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00E833" w14:textId="77777777" w:rsidR="006131F6" w:rsidRDefault="006131F6" w:rsidP="002C78BF">
      <w:pPr>
        <w:shd w:val="clear" w:color="auto" w:fill="FFFFFF"/>
        <w:spacing w:line="276" w:lineRule="auto"/>
        <w:contextualSpacing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23EAE31B" wp14:editId="0517595B">
            <wp:extent cx="7370618" cy="10306050"/>
            <wp:effectExtent l="19050" t="0" r="1732" b="0"/>
            <wp:docPr id="1" name="Рисунок 1" descr="E:\33\Программа развития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3\Программа развития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788" cy="1030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D8BBE0" w14:textId="77777777" w:rsidR="00EC6318" w:rsidRPr="00972F63" w:rsidRDefault="00EC6318" w:rsidP="007C7846">
      <w:pPr>
        <w:shd w:val="clear" w:color="auto" w:fill="FFFFFF"/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972F63">
        <w:rPr>
          <w:b/>
          <w:bCs/>
          <w:sz w:val="28"/>
          <w:szCs w:val="28"/>
        </w:rPr>
        <w:lastRenderedPageBreak/>
        <w:t>Содержание</w:t>
      </w:r>
    </w:p>
    <w:p w14:paraId="3BAC67ED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13"/>
        <w:gridCol w:w="1065"/>
      </w:tblGrid>
      <w:tr w:rsidR="00EC6318" w:rsidRPr="00CA3AA5" w14:paraId="71E84BC7" w14:textId="77777777" w:rsidTr="005D25FB">
        <w:tc>
          <w:tcPr>
            <w:tcW w:w="8613" w:type="dxa"/>
          </w:tcPr>
          <w:p w14:paraId="601BC9FC" w14:textId="77777777" w:rsidR="001A65D8" w:rsidRPr="00CA3AA5" w:rsidRDefault="00EC631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Паспорт программы развития образовательной организации</w:t>
            </w:r>
          </w:p>
        </w:tc>
        <w:tc>
          <w:tcPr>
            <w:tcW w:w="1065" w:type="dxa"/>
            <w:vAlign w:val="center"/>
          </w:tcPr>
          <w:p w14:paraId="2520AF0D" w14:textId="77777777" w:rsidR="00EC6318" w:rsidRPr="00CA3AA5" w:rsidRDefault="001A65D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B7C66">
              <w:rPr>
                <w:sz w:val="28"/>
                <w:szCs w:val="28"/>
              </w:rPr>
              <w:t>3</w:t>
            </w:r>
          </w:p>
        </w:tc>
      </w:tr>
      <w:tr w:rsidR="00EC6318" w:rsidRPr="00CA3AA5" w14:paraId="3762A3B3" w14:textId="77777777" w:rsidTr="005D25FB">
        <w:tc>
          <w:tcPr>
            <w:tcW w:w="8613" w:type="dxa"/>
          </w:tcPr>
          <w:p w14:paraId="77B00B20" w14:textId="77777777" w:rsidR="001A65D8" w:rsidRPr="00CA3AA5" w:rsidRDefault="00EC631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Раздел 1.   Аналитико-прогностическое обоснование программы</w:t>
            </w:r>
          </w:p>
        </w:tc>
        <w:tc>
          <w:tcPr>
            <w:tcW w:w="1065" w:type="dxa"/>
            <w:vAlign w:val="center"/>
          </w:tcPr>
          <w:p w14:paraId="37A7B1F4" w14:textId="77777777" w:rsidR="00EC6318" w:rsidRPr="00CA3AA5" w:rsidRDefault="00EC631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EC6318" w:rsidRPr="00CA3AA5" w14:paraId="22213379" w14:textId="77777777" w:rsidTr="005D25FB">
        <w:tc>
          <w:tcPr>
            <w:tcW w:w="8613" w:type="dxa"/>
          </w:tcPr>
          <w:p w14:paraId="5E2EDD7F" w14:textId="77777777" w:rsidR="00EC6318" w:rsidRPr="00CA3AA5" w:rsidRDefault="00EC631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1.1 Нормативно-правовая база</w:t>
            </w:r>
          </w:p>
        </w:tc>
        <w:tc>
          <w:tcPr>
            <w:tcW w:w="1065" w:type="dxa"/>
            <w:vAlign w:val="center"/>
          </w:tcPr>
          <w:p w14:paraId="46F43850" w14:textId="77777777" w:rsidR="00EC6318" w:rsidRPr="00CA3AA5" w:rsidRDefault="001A65D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B7C66">
              <w:rPr>
                <w:sz w:val="28"/>
                <w:szCs w:val="28"/>
              </w:rPr>
              <w:t>5</w:t>
            </w:r>
          </w:p>
        </w:tc>
      </w:tr>
      <w:tr w:rsidR="00EC6318" w:rsidRPr="00CA3AA5" w14:paraId="330BBAA2" w14:textId="77777777" w:rsidTr="005D25FB">
        <w:tc>
          <w:tcPr>
            <w:tcW w:w="8613" w:type="dxa"/>
          </w:tcPr>
          <w:p w14:paraId="6EC07DB3" w14:textId="77777777" w:rsidR="00EC6318" w:rsidRPr="00CA3AA5" w:rsidRDefault="00EC631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1.2 Информационная справка</w:t>
            </w:r>
            <w:r w:rsidR="0037503D">
              <w:rPr>
                <w:sz w:val="28"/>
                <w:szCs w:val="28"/>
              </w:rPr>
              <w:t xml:space="preserve"> о состоянии и перспективах развития</w:t>
            </w:r>
          </w:p>
        </w:tc>
        <w:tc>
          <w:tcPr>
            <w:tcW w:w="1065" w:type="dxa"/>
            <w:vAlign w:val="center"/>
          </w:tcPr>
          <w:p w14:paraId="69A32693" w14:textId="77777777" w:rsidR="00EC6318" w:rsidRPr="00CA3AA5" w:rsidRDefault="001A65D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13ED">
              <w:rPr>
                <w:sz w:val="28"/>
                <w:szCs w:val="28"/>
              </w:rPr>
              <w:t>6</w:t>
            </w:r>
          </w:p>
        </w:tc>
      </w:tr>
      <w:tr w:rsidR="00EC6318" w:rsidRPr="00CA3AA5" w14:paraId="43B9B6A2" w14:textId="77777777" w:rsidTr="005D25FB">
        <w:tc>
          <w:tcPr>
            <w:tcW w:w="8613" w:type="dxa"/>
          </w:tcPr>
          <w:p w14:paraId="64039B89" w14:textId="77777777" w:rsidR="00EC6318" w:rsidRPr="00CA3AA5" w:rsidRDefault="00EC631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1.3 Проблемно-ориентированный анализ состояния образовательной организации</w:t>
            </w:r>
            <w:r w:rsidR="00483A37">
              <w:rPr>
                <w:sz w:val="28"/>
                <w:szCs w:val="28"/>
              </w:rPr>
              <w:t>, ключевые проблемы, их причины, факторы, способствующие их появлению, способы решения</w:t>
            </w:r>
          </w:p>
        </w:tc>
        <w:tc>
          <w:tcPr>
            <w:tcW w:w="1065" w:type="dxa"/>
            <w:vAlign w:val="center"/>
          </w:tcPr>
          <w:p w14:paraId="7972C9EE" w14:textId="77777777" w:rsidR="00EC6318" w:rsidRPr="00CA3AA5" w:rsidRDefault="001A65D8" w:rsidP="005D25FB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25FB">
              <w:rPr>
                <w:sz w:val="28"/>
                <w:szCs w:val="28"/>
              </w:rPr>
              <w:t>12</w:t>
            </w:r>
          </w:p>
        </w:tc>
      </w:tr>
      <w:tr w:rsidR="00EC6318" w:rsidRPr="00D92D5A" w14:paraId="2DE19CC7" w14:textId="77777777" w:rsidTr="005D25FB">
        <w:tc>
          <w:tcPr>
            <w:tcW w:w="8613" w:type="dxa"/>
          </w:tcPr>
          <w:p w14:paraId="46A03267" w14:textId="77777777" w:rsidR="00EC6318" w:rsidRPr="00D92D5A" w:rsidRDefault="00EC631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D92D5A">
              <w:rPr>
                <w:sz w:val="28"/>
                <w:szCs w:val="28"/>
              </w:rPr>
              <w:t>1.3.1 Условия осуществления образовательной деятельности</w:t>
            </w:r>
            <w:r w:rsidR="00791DEB" w:rsidRPr="00D92D5A">
              <w:rPr>
                <w:sz w:val="28"/>
                <w:szCs w:val="28"/>
              </w:rPr>
              <w:t xml:space="preserve"> и обеспечение безопасности</w:t>
            </w:r>
          </w:p>
        </w:tc>
        <w:tc>
          <w:tcPr>
            <w:tcW w:w="1065" w:type="dxa"/>
            <w:vAlign w:val="center"/>
          </w:tcPr>
          <w:p w14:paraId="0ABA7330" w14:textId="77777777" w:rsidR="00EC6318" w:rsidRPr="00D92D5A" w:rsidRDefault="00B913ED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D92D5A">
              <w:rPr>
                <w:sz w:val="28"/>
                <w:szCs w:val="28"/>
              </w:rPr>
              <w:t>1</w:t>
            </w:r>
            <w:r w:rsidR="005D25FB">
              <w:rPr>
                <w:sz w:val="28"/>
                <w:szCs w:val="28"/>
              </w:rPr>
              <w:t>6</w:t>
            </w:r>
          </w:p>
        </w:tc>
      </w:tr>
      <w:tr w:rsidR="00EC6318" w:rsidRPr="00D92D5A" w14:paraId="198B1E37" w14:textId="77777777" w:rsidTr="005D25FB">
        <w:tc>
          <w:tcPr>
            <w:tcW w:w="8613" w:type="dxa"/>
          </w:tcPr>
          <w:p w14:paraId="43485BCE" w14:textId="77777777" w:rsidR="00EC6318" w:rsidRPr="00D92D5A" w:rsidRDefault="00791DEB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D92D5A">
              <w:rPr>
                <w:sz w:val="28"/>
                <w:szCs w:val="28"/>
              </w:rPr>
              <w:t>1.3.2</w:t>
            </w:r>
            <w:r w:rsidR="00EC6318" w:rsidRPr="00D92D5A">
              <w:rPr>
                <w:sz w:val="28"/>
                <w:szCs w:val="28"/>
              </w:rPr>
              <w:t xml:space="preserve"> Кадровый состав</w:t>
            </w:r>
          </w:p>
        </w:tc>
        <w:tc>
          <w:tcPr>
            <w:tcW w:w="1065" w:type="dxa"/>
            <w:vAlign w:val="center"/>
          </w:tcPr>
          <w:p w14:paraId="49F6BBB0" w14:textId="77777777" w:rsidR="00EC6318" w:rsidRPr="00D92D5A" w:rsidRDefault="00B913ED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D92D5A">
              <w:rPr>
                <w:sz w:val="28"/>
                <w:szCs w:val="28"/>
              </w:rPr>
              <w:t>1</w:t>
            </w:r>
            <w:r w:rsidR="005D25FB">
              <w:rPr>
                <w:sz w:val="28"/>
                <w:szCs w:val="28"/>
              </w:rPr>
              <w:t>8</w:t>
            </w:r>
          </w:p>
        </w:tc>
      </w:tr>
      <w:tr w:rsidR="00EC6318" w:rsidRPr="00D92D5A" w14:paraId="2CBD52E6" w14:textId="77777777" w:rsidTr="005D25FB">
        <w:tc>
          <w:tcPr>
            <w:tcW w:w="8613" w:type="dxa"/>
          </w:tcPr>
          <w:p w14:paraId="0912DE34" w14:textId="77777777" w:rsidR="00EC6318" w:rsidRPr="00D92D5A" w:rsidRDefault="00791DEB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D92D5A">
              <w:rPr>
                <w:sz w:val="28"/>
                <w:szCs w:val="28"/>
              </w:rPr>
              <w:t>1.3.3</w:t>
            </w:r>
            <w:r w:rsidR="00EC6318" w:rsidRPr="00D92D5A">
              <w:rPr>
                <w:sz w:val="28"/>
                <w:szCs w:val="28"/>
              </w:rPr>
              <w:t xml:space="preserve"> Состав учащихся</w:t>
            </w:r>
          </w:p>
        </w:tc>
        <w:tc>
          <w:tcPr>
            <w:tcW w:w="1065" w:type="dxa"/>
            <w:vAlign w:val="center"/>
          </w:tcPr>
          <w:p w14:paraId="33E3298A" w14:textId="77777777" w:rsidR="00EC6318" w:rsidRPr="00D92D5A" w:rsidRDefault="005D25FB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C6318" w:rsidRPr="00D92D5A" w14:paraId="3480DDFA" w14:textId="77777777" w:rsidTr="005D25FB">
        <w:tc>
          <w:tcPr>
            <w:tcW w:w="8613" w:type="dxa"/>
          </w:tcPr>
          <w:p w14:paraId="76220B22" w14:textId="77777777" w:rsidR="00EC6318" w:rsidRPr="00D92D5A" w:rsidRDefault="00462CC2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D92D5A">
              <w:rPr>
                <w:sz w:val="28"/>
                <w:szCs w:val="28"/>
              </w:rPr>
              <w:t>1.3.4</w:t>
            </w:r>
            <w:r w:rsidR="00EC6318" w:rsidRPr="00D92D5A">
              <w:rPr>
                <w:sz w:val="28"/>
                <w:szCs w:val="28"/>
              </w:rPr>
              <w:t xml:space="preserve"> Особенности </w:t>
            </w:r>
            <w:r w:rsidR="00791DEB" w:rsidRPr="00D92D5A">
              <w:rPr>
                <w:sz w:val="28"/>
                <w:szCs w:val="28"/>
              </w:rPr>
              <w:t xml:space="preserve">и результаты </w:t>
            </w:r>
            <w:r w:rsidR="00EC6318" w:rsidRPr="00D92D5A"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065" w:type="dxa"/>
            <w:vAlign w:val="center"/>
          </w:tcPr>
          <w:p w14:paraId="1311FF6E" w14:textId="77777777" w:rsidR="00EC6318" w:rsidRPr="00D92D5A" w:rsidRDefault="00B913ED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D92D5A">
              <w:rPr>
                <w:sz w:val="28"/>
                <w:szCs w:val="28"/>
              </w:rPr>
              <w:t>2</w:t>
            </w:r>
            <w:r w:rsidR="005D25FB">
              <w:rPr>
                <w:sz w:val="28"/>
                <w:szCs w:val="28"/>
              </w:rPr>
              <w:t>3</w:t>
            </w:r>
          </w:p>
        </w:tc>
      </w:tr>
      <w:tr w:rsidR="00EC6318" w:rsidRPr="00D92D5A" w14:paraId="2F511704" w14:textId="77777777" w:rsidTr="005D25FB">
        <w:tc>
          <w:tcPr>
            <w:tcW w:w="8613" w:type="dxa"/>
          </w:tcPr>
          <w:p w14:paraId="4ED09071" w14:textId="77777777" w:rsidR="00EC6318" w:rsidRPr="00D92D5A" w:rsidRDefault="00EC631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D92D5A">
              <w:rPr>
                <w:sz w:val="28"/>
                <w:szCs w:val="28"/>
              </w:rPr>
              <w:t>1.3.</w:t>
            </w:r>
            <w:r w:rsidR="00462CC2" w:rsidRPr="00D92D5A">
              <w:rPr>
                <w:sz w:val="28"/>
                <w:szCs w:val="28"/>
              </w:rPr>
              <w:t>5</w:t>
            </w:r>
            <w:r w:rsidRPr="00D92D5A">
              <w:rPr>
                <w:sz w:val="28"/>
                <w:szCs w:val="28"/>
              </w:rPr>
              <w:t xml:space="preserve"> Повышение эффективности работы с одаренными детьми</w:t>
            </w:r>
          </w:p>
        </w:tc>
        <w:tc>
          <w:tcPr>
            <w:tcW w:w="1065" w:type="dxa"/>
            <w:vAlign w:val="center"/>
          </w:tcPr>
          <w:p w14:paraId="324229FA" w14:textId="77777777" w:rsidR="00EC6318" w:rsidRPr="00D92D5A" w:rsidRDefault="00B913ED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D92D5A">
              <w:rPr>
                <w:sz w:val="28"/>
                <w:szCs w:val="28"/>
              </w:rPr>
              <w:t>2</w:t>
            </w:r>
            <w:r w:rsidR="005D25FB">
              <w:rPr>
                <w:sz w:val="28"/>
                <w:szCs w:val="28"/>
              </w:rPr>
              <w:t>4</w:t>
            </w:r>
          </w:p>
        </w:tc>
      </w:tr>
      <w:tr w:rsidR="00EC6318" w:rsidRPr="00D92D5A" w14:paraId="160E2CF9" w14:textId="77777777" w:rsidTr="005D25FB">
        <w:tc>
          <w:tcPr>
            <w:tcW w:w="8613" w:type="dxa"/>
          </w:tcPr>
          <w:p w14:paraId="54ECBAF6" w14:textId="77777777" w:rsidR="00EC6318" w:rsidRPr="00D92D5A" w:rsidRDefault="00462CC2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D92D5A">
              <w:rPr>
                <w:sz w:val="28"/>
                <w:szCs w:val="28"/>
              </w:rPr>
              <w:t>1.3.6</w:t>
            </w:r>
            <w:r w:rsidR="00EC6318" w:rsidRPr="00D92D5A">
              <w:rPr>
                <w:sz w:val="28"/>
                <w:szCs w:val="28"/>
              </w:rPr>
              <w:t xml:space="preserve"> Сохранение и укрепление здоровья учащихся</w:t>
            </w:r>
          </w:p>
        </w:tc>
        <w:tc>
          <w:tcPr>
            <w:tcW w:w="1065" w:type="dxa"/>
            <w:vAlign w:val="center"/>
          </w:tcPr>
          <w:p w14:paraId="18CD4649" w14:textId="77777777" w:rsidR="00EC6318" w:rsidRPr="00D92D5A" w:rsidRDefault="00B913ED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D92D5A">
              <w:rPr>
                <w:sz w:val="28"/>
                <w:szCs w:val="28"/>
              </w:rPr>
              <w:t>2</w:t>
            </w:r>
            <w:r w:rsidR="005D25FB">
              <w:rPr>
                <w:sz w:val="28"/>
                <w:szCs w:val="28"/>
              </w:rPr>
              <w:t>6</w:t>
            </w:r>
          </w:p>
        </w:tc>
      </w:tr>
      <w:tr w:rsidR="00EC6318" w:rsidRPr="00D92D5A" w14:paraId="2F009694" w14:textId="77777777" w:rsidTr="005D25FB">
        <w:tc>
          <w:tcPr>
            <w:tcW w:w="8613" w:type="dxa"/>
          </w:tcPr>
          <w:p w14:paraId="38E006C1" w14:textId="77777777" w:rsidR="00EC6318" w:rsidRPr="00D92D5A" w:rsidRDefault="00EC631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D92D5A">
              <w:rPr>
                <w:sz w:val="28"/>
                <w:szCs w:val="28"/>
              </w:rPr>
              <w:t>1.3.</w:t>
            </w:r>
            <w:r w:rsidR="00462CC2" w:rsidRPr="00D92D5A">
              <w:rPr>
                <w:sz w:val="28"/>
                <w:szCs w:val="28"/>
              </w:rPr>
              <w:t>7</w:t>
            </w:r>
            <w:r w:rsidRPr="00D92D5A">
              <w:rPr>
                <w:sz w:val="28"/>
                <w:szCs w:val="28"/>
              </w:rPr>
              <w:t xml:space="preserve"> Характеристика инновационных процессов</w:t>
            </w:r>
          </w:p>
        </w:tc>
        <w:tc>
          <w:tcPr>
            <w:tcW w:w="1065" w:type="dxa"/>
            <w:vAlign w:val="center"/>
          </w:tcPr>
          <w:p w14:paraId="056FD9BB" w14:textId="77777777" w:rsidR="00EC6318" w:rsidRPr="00D92D5A" w:rsidRDefault="00B913ED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D92D5A">
              <w:rPr>
                <w:sz w:val="28"/>
                <w:szCs w:val="28"/>
              </w:rPr>
              <w:t>2</w:t>
            </w:r>
            <w:r w:rsidR="005D25FB">
              <w:rPr>
                <w:sz w:val="28"/>
                <w:szCs w:val="28"/>
              </w:rPr>
              <w:t>9</w:t>
            </w:r>
          </w:p>
        </w:tc>
      </w:tr>
      <w:tr w:rsidR="00EC6318" w:rsidRPr="00CA3AA5" w14:paraId="647B31C0" w14:textId="77777777" w:rsidTr="005D25FB">
        <w:tc>
          <w:tcPr>
            <w:tcW w:w="8613" w:type="dxa"/>
          </w:tcPr>
          <w:p w14:paraId="449D75B8" w14:textId="77777777" w:rsidR="00EC6318" w:rsidRPr="00D92D5A" w:rsidRDefault="00EC631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D92D5A">
              <w:rPr>
                <w:sz w:val="28"/>
                <w:szCs w:val="28"/>
              </w:rPr>
              <w:t>1.4 Приоритетные направления деятельности МАОУ СОШ № 33</w:t>
            </w:r>
            <w:r w:rsidR="00FC0592" w:rsidRPr="00D92D5A">
              <w:rPr>
                <w:sz w:val="28"/>
                <w:szCs w:val="28"/>
              </w:rPr>
              <w:t xml:space="preserve"> </w:t>
            </w:r>
            <w:r w:rsidRPr="00D92D5A">
              <w:rPr>
                <w:sz w:val="28"/>
                <w:szCs w:val="28"/>
              </w:rPr>
              <w:t>в период реализации программы развития</w:t>
            </w:r>
          </w:p>
        </w:tc>
        <w:tc>
          <w:tcPr>
            <w:tcW w:w="1065" w:type="dxa"/>
            <w:vAlign w:val="center"/>
          </w:tcPr>
          <w:p w14:paraId="67B9F865" w14:textId="77777777" w:rsidR="00EC6318" w:rsidRPr="00CA3AA5" w:rsidRDefault="005D25FB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C6318" w:rsidRPr="00CA3AA5" w14:paraId="08CB45C5" w14:textId="77777777" w:rsidTr="005D25FB">
        <w:tc>
          <w:tcPr>
            <w:tcW w:w="8613" w:type="dxa"/>
          </w:tcPr>
          <w:p w14:paraId="653084A4" w14:textId="77777777" w:rsidR="00EC6318" w:rsidRDefault="00EC631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 xml:space="preserve">Раздел 2. </w:t>
            </w:r>
            <w:r w:rsidR="0037503D">
              <w:rPr>
                <w:sz w:val="28"/>
                <w:szCs w:val="28"/>
              </w:rPr>
              <w:t>Концептуальное обоснование и целевые ориентации программы</w:t>
            </w:r>
          </w:p>
          <w:p w14:paraId="115D6504" w14:textId="77777777" w:rsidR="00D935CA" w:rsidRPr="00CA3AA5" w:rsidRDefault="00D935CA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Концептуальный проект </w:t>
            </w:r>
            <w:r w:rsidR="005D25FB"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065" w:type="dxa"/>
            <w:vAlign w:val="center"/>
          </w:tcPr>
          <w:p w14:paraId="46F91156" w14:textId="77777777" w:rsidR="00EC6318" w:rsidRDefault="001A65D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25FB">
              <w:rPr>
                <w:sz w:val="28"/>
                <w:szCs w:val="28"/>
              </w:rPr>
              <w:t>5</w:t>
            </w:r>
          </w:p>
          <w:p w14:paraId="5C1AE3A3" w14:textId="77777777" w:rsidR="005D25FB" w:rsidRDefault="005D25FB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14:paraId="0E9BC46D" w14:textId="77777777" w:rsidR="005D25FB" w:rsidRPr="00CA3AA5" w:rsidRDefault="005D25FB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C6318" w:rsidRPr="00CA3AA5" w14:paraId="089846E3" w14:textId="77777777" w:rsidTr="005D25FB">
        <w:tc>
          <w:tcPr>
            <w:tcW w:w="8613" w:type="dxa"/>
          </w:tcPr>
          <w:p w14:paraId="79404492" w14:textId="77777777" w:rsidR="00D935CA" w:rsidRDefault="00D935CA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Этапы реализации программы развития</w:t>
            </w:r>
            <w:r w:rsidR="005D25FB">
              <w:rPr>
                <w:sz w:val="28"/>
                <w:szCs w:val="28"/>
              </w:rPr>
              <w:t xml:space="preserve">                                        </w:t>
            </w:r>
          </w:p>
          <w:p w14:paraId="3193831C" w14:textId="77777777" w:rsidR="00EC6318" w:rsidRPr="00CA3AA5" w:rsidRDefault="00D935CA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="00EC6318" w:rsidRPr="00CA3AA5">
              <w:rPr>
                <w:sz w:val="28"/>
                <w:szCs w:val="28"/>
              </w:rPr>
              <w:t>Ожидаемые результаты, целевые индикаторы и показатели эффективности реализации програм</w:t>
            </w:r>
            <w:r>
              <w:rPr>
                <w:sz w:val="28"/>
                <w:szCs w:val="28"/>
              </w:rPr>
              <w:t xml:space="preserve">мы </w:t>
            </w:r>
            <w:r w:rsidR="00A6168B">
              <w:rPr>
                <w:sz w:val="28"/>
                <w:szCs w:val="28"/>
              </w:rPr>
              <w:t>развития МАОУ СОШ № 33 на 2022</w:t>
            </w:r>
            <w:r>
              <w:rPr>
                <w:sz w:val="28"/>
                <w:szCs w:val="28"/>
              </w:rPr>
              <w:t>-2025</w:t>
            </w:r>
            <w:r w:rsidR="00EC6318" w:rsidRPr="00CA3AA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065" w:type="dxa"/>
            <w:vAlign w:val="center"/>
          </w:tcPr>
          <w:p w14:paraId="03199C92" w14:textId="77777777" w:rsidR="00EC6318" w:rsidRPr="00CA3AA5" w:rsidRDefault="001A65D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25FB">
              <w:rPr>
                <w:sz w:val="28"/>
                <w:szCs w:val="28"/>
              </w:rPr>
              <w:t>6</w:t>
            </w:r>
          </w:p>
        </w:tc>
      </w:tr>
      <w:tr w:rsidR="00EC6318" w:rsidRPr="00CA3AA5" w14:paraId="6C225BB2" w14:textId="77777777" w:rsidTr="005D25FB">
        <w:tc>
          <w:tcPr>
            <w:tcW w:w="8613" w:type="dxa"/>
          </w:tcPr>
          <w:p w14:paraId="54E42EA2" w14:textId="77777777" w:rsidR="00EC6318" w:rsidRPr="00CA3AA5" w:rsidRDefault="00D935CA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  <w:r w:rsidR="00EC6318" w:rsidRPr="00CA3AA5">
              <w:rPr>
                <w:sz w:val="28"/>
                <w:szCs w:val="28"/>
              </w:rPr>
              <w:t xml:space="preserve"> План мероприятий программы развития МАОУ СОШ № 33</w:t>
            </w:r>
          </w:p>
        </w:tc>
        <w:tc>
          <w:tcPr>
            <w:tcW w:w="1065" w:type="dxa"/>
            <w:vAlign w:val="center"/>
          </w:tcPr>
          <w:p w14:paraId="50DDE837" w14:textId="77777777" w:rsidR="00EC6318" w:rsidRPr="00CA3AA5" w:rsidRDefault="001A65D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25FB">
              <w:rPr>
                <w:sz w:val="28"/>
                <w:szCs w:val="28"/>
              </w:rPr>
              <w:t>7</w:t>
            </w:r>
          </w:p>
        </w:tc>
      </w:tr>
      <w:tr w:rsidR="00EC6318" w:rsidRPr="00CA3AA5" w14:paraId="6A68CF7E" w14:textId="77777777" w:rsidTr="005D25FB">
        <w:tc>
          <w:tcPr>
            <w:tcW w:w="8613" w:type="dxa"/>
          </w:tcPr>
          <w:p w14:paraId="7D24B412" w14:textId="77777777" w:rsidR="00EC6318" w:rsidRPr="00CA3AA5" w:rsidRDefault="00D935CA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EC6318" w:rsidRPr="00CA3AA5">
              <w:rPr>
                <w:sz w:val="28"/>
                <w:szCs w:val="28"/>
              </w:rPr>
              <w:t xml:space="preserve"> Объем и источники финансирования, необходимого для реализации программы (бизнес-план)</w:t>
            </w:r>
          </w:p>
        </w:tc>
        <w:tc>
          <w:tcPr>
            <w:tcW w:w="1065" w:type="dxa"/>
            <w:vAlign w:val="center"/>
          </w:tcPr>
          <w:p w14:paraId="041D12D9" w14:textId="77777777" w:rsidR="00EC6318" w:rsidRPr="00CA3AA5" w:rsidRDefault="001A65D8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D25FB">
              <w:rPr>
                <w:sz w:val="28"/>
                <w:szCs w:val="28"/>
              </w:rPr>
              <w:t>6</w:t>
            </w:r>
          </w:p>
        </w:tc>
      </w:tr>
    </w:tbl>
    <w:p w14:paraId="51ED0B9C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p w14:paraId="0DE33CA9" w14:textId="77777777" w:rsidR="00EC6318" w:rsidRPr="00972F63" w:rsidRDefault="00EC6318" w:rsidP="007C7846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 w:rsidRPr="00CA3AA5">
        <w:rPr>
          <w:bCs/>
          <w:sz w:val="28"/>
          <w:szCs w:val="28"/>
        </w:rPr>
        <w:br w:type="page"/>
      </w:r>
      <w:r w:rsidR="00A50626">
        <w:rPr>
          <w:b/>
          <w:bCs/>
          <w:sz w:val="28"/>
          <w:szCs w:val="28"/>
        </w:rPr>
        <w:lastRenderedPageBreak/>
        <w:t>Паспорт П</w:t>
      </w:r>
      <w:r w:rsidRPr="00972F63">
        <w:rPr>
          <w:b/>
          <w:bCs/>
          <w:sz w:val="28"/>
          <w:szCs w:val="28"/>
        </w:rPr>
        <w:t>рограммы развития образовательной организации</w:t>
      </w:r>
    </w:p>
    <w:p w14:paraId="619AE2D4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9"/>
        <w:gridCol w:w="6726"/>
      </w:tblGrid>
      <w:tr w:rsidR="00EC6318" w:rsidRPr="006A43E4" w14:paraId="333D4D25" w14:textId="77777777" w:rsidTr="00972F63">
        <w:tc>
          <w:tcPr>
            <w:tcW w:w="1484" w:type="pct"/>
          </w:tcPr>
          <w:p w14:paraId="0DFCCB24" w14:textId="77777777" w:rsidR="00EC6318" w:rsidRPr="006A43E4" w:rsidRDefault="00EC6318" w:rsidP="007C7846">
            <w:pPr>
              <w:shd w:val="clear" w:color="auto" w:fill="FFFFFF"/>
              <w:spacing w:line="276" w:lineRule="auto"/>
              <w:contextualSpacing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516" w:type="pct"/>
          </w:tcPr>
          <w:p w14:paraId="3609DBAD" w14:textId="77777777" w:rsidR="00EC6318" w:rsidRPr="006A43E4" w:rsidRDefault="00EC6318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>Программа развития муниципального автономного общеобразовательно</w:t>
            </w:r>
            <w:r w:rsidR="004D0BD6" w:rsidRPr="006A43E4">
              <w:rPr>
                <w:sz w:val="28"/>
                <w:szCs w:val="28"/>
              </w:rPr>
              <w:t>го</w:t>
            </w:r>
            <w:r w:rsidRPr="006A43E4">
              <w:rPr>
                <w:sz w:val="28"/>
                <w:szCs w:val="28"/>
              </w:rPr>
              <w:t xml:space="preserve"> </w:t>
            </w:r>
            <w:r w:rsidR="004D0BD6" w:rsidRPr="006A43E4">
              <w:rPr>
                <w:sz w:val="28"/>
                <w:szCs w:val="28"/>
              </w:rPr>
              <w:t xml:space="preserve">учреждения </w:t>
            </w:r>
            <w:r w:rsidRPr="006A43E4">
              <w:rPr>
                <w:sz w:val="28"/>
                <w:szCs w:val="28"/>
              </w:rPr>
              <w:t>«Средняя общеобр</w:t>
            </w:r>
            <w:r w:rsidR="007D4A97" w:rsidRPr="006A43E4">
              <w:rPr>
                <w:sz w:val="28"/>
                <w:szCs w:val="28"/>
              </w:rPr>
              <w:t xml:space="preserve">азовательная школа № 33» на </w:t>
            </w:r>
            <w:r w:rsidRPr="006A43E4">
              <w:rPr>
                <w:sz w:val="28"/>
                <w:szCs w:val="28"/>
              </w:rPr>
              <w:t>202</w:t>
            </w:r>
            <w:r w:rsidR="00A6168B">
              <w:rPr>
                <w:sz w:val="28"/>
                <w:szCs w:val="28"/>
              </w:rPr>
              <w:t>2</w:t>
            </w:r>
            <w:r w:rsidR="006A43E4" w:rsidRPr="006A43E4">
              <w:rPr>
                <w:sz w:val="28"/>
                <w:szCs w:val="28"/>
              </w:rPr>
              <w:t>-2025</w:t>
            </w:r>
            <w:r w:rsidRPr="006A43E4">
              <w:rPr>
                <w:sz w:val="28"/>
                <w:szCs w:val="28"/>
              </w:rPr>
              <w:t xml:space="preserve"> годы</w:t>
            </w:r>
          </w:p>
        </w:tc>
      </w:tr>
      <w:tr w:rsidR="00EC6318" w:rsidRPr="006A43E4" w14:paraId="2965B0ED" w14:textId="77777777" w:rsidTr="00972F63">
        <w:tc>
          <w:tcPr>
            <w:tcW w:w="1484" w:type="pct"/>
          </w:tcPr>
          <w:p w14:paraId="51C5615A" w14:textId="77777777" w:rsidR="00EC6318" w:rsidRPr="006A43E4" w:rsidRDefault="00EC6318" w:rsidP="007C7846">
            <w:pPr>
              <w:shd w:val="clear" w:color="auto" w:fill="FFFFFF"/>
              <w:spacing w:line="276" w:lineRule="auto"/>
              <w:contextualSpacing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3516" w:type="pct"/>
          </w:tcPr>
          <w:p w14:paraId="1C349C87" w14:textId="77777777" w:rsidR="00EC6318" w:rsidRPr="006A43E4" w:rsidRDefault="00EC6318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>Учредитель – администрация города Тамбова</w:t>
            </w:r>
            <w:r w:rsidR="00A6168B">
              <w:rPr>
                <w:sz w:val="28"/>
                <w:szCs w:val="28"/>
              </w:rPr>
              <w:t xml:space="preserve"> Тамбовской области</w:t>
            </w:r>
          </w:p>
        </w:tc>
      </w:tr>
      <w:tr w:rsidR="00EC6318" w:rsidRPr="006A43E4" w14:paraId="77A1D4D2" w14:textId="77777777" w:rsidTr="00972F63">
        <w:tc>
          <w:tcPr>
            <w:tcW w:w="1484" w:type="pct"/>
          </w:tcPr>
          <w:p w14:paraId="3D412B52" w14:textId="77777777" w:rsidR="00EC6318" w:rsidRPr="006A43E4" w:rsidRDefault="00EC6318" w:rsidP="007C7846">
            <w:pPr>
              <w:shd w:val="clear" w:color="auto" w:fill="FFFFFF"/>
              <w:spacing w:line="276" w:lineRule="auto"/>
              <w:contextualSpacing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3516" w:type="pct"/>
          </w:tcPr>
          <w:p w14:paraId="0827BD9D" w14:textId="77777777" w:rsidR="00EC6318" w:rsidRPr="006A43E4" w:rsidRDefault="00EC6318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>Администрация и педагоги МАОУ СОШ № 33, Управляющий совет МАОУ СОШ № 33</w:t>
            </w:r>
          </w:p>
        </w:tc>
      </w:tr>
      <w:tr w:rsidR="00EC6318" w:rsidRPr="006A43E4" w14:paraId="48A65D28" w14:textId="77777777" w:rsidTr="00972F63">
        <w:tc>
          <w:tcPr>
            <w:tcW w:w="1484" w:type="pct"/>
          </w:tcPr>
          <w:p w14:paraId="166E839D" w14:textId="77777777" w:rsidR="00EC6318" w:rsidRPr="006A43E4" w:rsidRDefault="00EC6318" w:rsidP="007C7846">
            <w:pPr>
              <w:pStyle w:val="ConsPlusCell"/>
              <w:shd w:val="clear" w:color="auto" w:fill="FFFFFF"/>
              <w:spacing w:line="276" w:lineRule="auto"/>
              <w:contextualSpacing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>Цель программы (подпрограммы)</w:t>
            </w:r>
          </w:p>
        </w:tc>
        <w:tc>
          <w:tcPr>
            <w:tcW w:w="3516" w:type="pct"/>
          </w:tcPr>
          <w:p w14:paraId="28BBD350" w14:textId="77777777" w:rsidR="00EC6318" w:rsidRPr="006A43E4" w:rsidRDefault="007D4A97" w:rsidP="00A6168B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  <w:shd w:val="clear" w:color="auto" w:fill="FFFFFF"/>
              </w:rPr>
              <w:t>Создание условий для развития обучающихся, обеспечивающих конкур</w:t>
            </w:r>
            <w:r w:rsidR="00A6168B">
              <w:rPr>
                <w:sz w:val="28"/>
                <w:szCs w:val="28"/>
                <w:shd w:val="clear" w:color="auto" w:fill="FFFFFF"/>
              </w:rPr>
              <w:t>ентоспособность образовательной</w:t>
            </w:r>
            <w:r w:rsidRPr="006A43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6168B">
              <w:rPr>
                <w:sz w:val="28"/>
                <w:szCs w:val="28"/>
                <w:shd w:val="clear" w:color="auto" w:fill="FFFFFF"/>
              </w:rPr>
              <w:t>организации (далее ОО)</w:t>
            </w:r>
            <w:r w:rsidRPr="006A43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6168B">
              <w:rPr>
                <w:sz w:val="28"/>
                <w:szCs w:val="28"/>
                <w:shd w:val="clear" w:color="auto" w:fill="FFFFFF"/>
              </w:rPr>
              <w:t xml:space="preserve">и </w:t>
            </w:r>
            <w:r w:rsidRPr="006A43E4">
              <w:rPr>
                <w:sz w:val="28"/>
                <w:szCs w:val="28"/>
                <w:shd w:val="clear" w:color="auto" w:fill="FFFFFF"/>
              </w:rPr>
              <w:t>способствующих повышению качества школьного образования</w:t>
            </w:r>
            <w:r w:rsidR="00A6168B">
              <w:rPr>
                <w:sz w:val="28"/>
                <w:szCs w:val="28"/>
                <w:shd w:val="clear" w:color="auto" w:fill="FFFFFF"/>
              </w:rPr>
              <w:t>,</w:t>
            </w:r>
            <w:r w:rsidRPr="006A43E4">
              <w:rPr>
                <w:sz w:val="28"/>
                <w:szCs w:val="28"/>
                <w:shd w:val="clear" w:color="auto" w:fill="FFFFFF"/>
              </w:rPr>
              <w:t xml:space="preserve"> на основе компетентностного подхода для дальнейшей успешной социализации личности в обществе и выстраиванию успешной профильной траектории обучения.</w:t>
            </w:r>
          </w:p>
        </w:tc>
      </w:tr>
      <w:tr w:rsidR="00EC6318" w:rsidRPr="006A43E4" w14:paraId="5C5BDDD0" w14:textId="77777777" w:rsidTr="00972F63">
        <w:tc>
          <w:tcPr>
            <w:tcW w:w="1484" w:type="pct"/>
          </w:tcPr>
          <w:p w14:paraId="3150B11B" w14:textId="77777777" w:rsidR="00EC6318" w:rsidRPr="006A43E4" w:rsidRDefault="00EC6318" w:rsidP="007C7846">
            <w:pPr>
              <w:pStyle w:val="ConsPlusCell"/>
              <w:shd w:val="clear" w:color="auto" w:fill="FFFFFF"/>
              <w:spacing w:line="276" w:lineRule="auto"/>
              <w:contextualSpacing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>Задачи программы (подпрограммы)</w:t>
            </w:r>
          </w:p>
        </w:tc>
        <w:tc>
          <w:tcPr>
            <w:tcW w:w="3516" w:type="pct"/>
          </w:tcPr>
          <w:p w14:paraId="7FA73006" w14:textId="77777777" w:rsidR="00EC6318" w:rsidRPr="006A43E4" w:rsidRDefault="00FC0592" w:rsidP="007C7846">
            <w:pPr>
              <w:pStyle w:val="Default"/>
              <w:keepNext/>
              <w:keepLines/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A43E4">
              <w:rPr>
                <w:color w:val="auto"/>
                <w:sz w:val="28"/>
                <w:szCs w:val="28"/>
              </w:rPr>
              <w:t xml:space="preserve">- </w:t>
            </w:r>
            <w:r w:rsidR="00EC6318" w:rsidRPr="006A43E4">
              <w:rPr>
                <w:color w:val="auto"/>
                <w:sz w:val="28"/>
                <w:szCs w:val="28"/>
              </w:rPr>
              <w:t>Обновление системы управления</w:t>
            </w:r>
            <w:r w:rsidR="00A6168B">
              <w:rPr>
                <w:color w:val="auto"/>
                <w:sz w:val="28"/>
                <w:szCs w:val="28"/>
              </w:rPr>
              <w:t xml:space="preserve"> в </w:t>
            </w:r>
            <w:r w:rsidR="00EC6318" w:rsidRPr="006A43E4">
              <w:rPr>
                <w:color w:val="auto"/>
                <w:sz w:val="28"/>
                <w:szCs w:val="28"/>
              </w:rPr>
              <w:t xml:space="preserve"> </w:t>
            </w:r>
            <w:r w:rsidR="00E4333C" w:rsidRPr="006A43E4">
              <w:rPr>
                <w:color w:val="auto"/>
                <w:sz w:val="28"/>
                <w:szCs w:val="28"/>
              </w:rPr>
              <w:t>ОО</w:t>
            </w:r>
            <w:r w:rsidR="00EC6318" w:rsidRPr="006A43E4">
              <w:rPr>
                <w:color w:val="auto"/>
                <w:sz w:val="28"/>
                <w:szCs w:val="28"/>
              </w:rPr>
              <w:t xml:space="preserve"> в соответствии с требованиями действующего российского законодательства.</w:t>
            </w:r>
          </w:p>
          <w:p w14:paraId="4BEA4081" w14:textId="77777777" w:rsidR="00EC6318" w:rsidRPr="006A43E4" w:rsidRDefault="00FC0592" w:rsidP="007C7846">
            <w:pPr>
              <w:pStyle w:val="Default"/>
              <w:keepNext/>
              <w:keepLines/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A43E4">
              <w:rPr>
                <w:color w:val="auto"/>
                <w:sz w:val="28"/>
                <w:szCs w:val="28"/>
              </w:rPr>
              <w:t xml:space="preserve">- </w:t>
            </w:r>
            <w:r w:rsidR="00EC6318" w:rsidRPr="006A43E4">
              <w:rPr>
                <w:color w:val="auto"/>
                <w:sz w:val="28"/>
                <w:szCs w:val="28"/>
              </w:rPr>
              <w:t xml:space="preserve">Оптимизация системы профессионального и личностного роста педагогических работников как необходимое условие современных образовательных отношений. </w:t>
            </w:r>
          </w:p>
          <w:p w14:paraId="74B9651C" w14:textId="77777777" w:rsidR="00EC6318" w:rsidRPr="006A43E4" w:rsidRDefault="00FC0592" w:rsidP="007C7846">
            <w:pPr>
              <w:pStyle w:val="21"/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EC6318" w:rsidRPr="006A43E4">
              <w:rPr>
                <w:sz w:val="28"/>
                <w:szCs w:val="28"/>
              </w:rPr>
              <w:t>Создание условий для повышения профессиональной компетентности современного учителя, развития его потенциала.</w:t>
            </w:r>
          </w:p>
          <w:p w14:paraId="0768D19F" w14:textId="77777777" w:rsidR="007D4A97" w:rsidRPr="006A43E4" w:rsidRDefault="00FC0592" w:rsidP="007C7846">
            <w:pPr>
              <w:pStyle w:val="21"/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7D4A97" w:rsidRPr="006A43E4">
              <w:rPr>
                <w:sz w:val="28"/>
                <w:szCs w:val="28"/>
                <w:shd w:val="clear" w:color="auto" w:fill="FFFFFF"/>
              </w:rPr>
              <w:t>Обеспечение доступности и повышения качества общего образования в соответствии с требованиями ФГОС.</w:t>
            </w:r>
          </w:p>
          <w:p w14:paraId="5B3E6A58" w14:textId="77777777" w:rsidR="00EC6318" w:rsidRPr="006A43E4" w:rsidRDefault="00FC0592" w:rsidP="007C7846">
            <w:pPr>
              <w:pStyle w:val="21"/>
              <w:shd w:val="clear" w:color="auto" w:fill="FFFFFF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EC6318" w:rsidRPr="006A43E4">
              <w:rPr>
                <w:sz w:val="28"/>
                <w:szCs w:val="28"/>
              </w:rPr>
              <w:t>Создание современной школьной инфраструктуры.</w:t>
            </w:r>
          </w:p>
          <w:p w14:paraId="0482AAE8" w14:textId="77777777" w:rsidR="006A43E4" w:rsidRDefault="00FC0592" w:rsidP="007C7846">
            <w:pPr>
              <w:pStyle w:val="Default"/>
              <w:keepNext/>
              <w:keepLines/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A43E4">
              <w:rPr>
                <w:color w:val="auto"/>
                <w:sz w:val="28"/>
                <w:szCs w:val="28"/>
              </w:rPr>
              <w:t xml:space="preserve">- </w:t>
            </w:r>
            <w:r w:rsidR="00EC6318" w:rsidRPr="006A43E4">
              <w:rPr>
                <w:color w:val="auto"/>
                <w:sz w:val="28"/>
                <w:szCs w:val="28"/>
              </w:rPr>
              <w:t xml:space="preserve">Совершенствование организации, содержания и технологий образовательной деятельности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 </w:t>
            </w:r>
          </w:p>
          <w:p w14:paraId="23E34034" w14:textId="77777777" w:rsidR="006A43E4" w:rsidRPr="006A43E4" w:rsidRDefault="006A43E4" w:rsidP="007C7846">
            <w:pPr>
              <w:pStyle w:val="Default"/>
              <w:keepNext/>
              <w:keepLines/>
              <w:spacing w:line="276" w:lineRule="auto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6A43E4">
              <w:rPr>
                <w:color w:val="auto"/>
                <w:sz w:val="28"/>
                <w:szCs w:val="28"/>
              </w:rPr>
              <w:t xml:space="preserve">- Формирование условий для удовлетворения граждан в качественном образовании; открытость образовательного пространства через участие </w:t>
            </w:r>
            <w:r w:rsidRPr="006A43E4">
              <w:rPr>
                <w:color w:val="auto"/>
                <w:sz w:val="28"/>
                <w:szCs w:val="28"/>
              </w:rPr>
              <w:lastRenderedPageBreak/>
              <w:t>общественности в управлении школой и развитие информационной среды школы.</w:t>
            </w:r>
          </w:p>
          <w:p w14:paraId="6022CE06" w14:textId="77777777" w:rsidR="006A43E4" w:rsidRDefault="006A43E4" w:rsidP="007C7846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>- Обеспечение обучающи</w:t>
            </w:r>
            <w:r w:rsidR="00A6168B">
              <w:rPr>
                <w:sz w:val="28"/>
                <w:szCs w:val="28"/>
              </w:rPr>
              <w:t>м</w:t>
            </w:r>
            <w:r w:rsidRPr="006A43E4">
              <w:rPr>
                <w:sz w:val="28"/>
                <w:szCs w:val="28"/>
              </w:rPr>
              <w:t>ся с особыми образовательными потребностями равной доступности к образовательным ресурсам.  Создание  условий для инклюзивного образования и безбарьерной среды.</w:t>
            </w:r>
          </w:p>
          <w:p w14:paraId="3246B2CB" w14:textId="77777777" w:rsidR="006A43E4" w:rsidRDefault="00FC0592" w:rsidP="007C7846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EC6318" w:rsidRPr="006A43E4">
              <w:rPr>
                <w:sz w:val="28"/>
                <w:szCs w:val="28"/>
              </w:rPr>
              <w:t>Организация системы поддержки талантливых детей.</w:t>
            </w:r>
          </w:p>
          <w:p w14:paraId="5D45DDD3" w14:textId="77777777" w:rsidR="004D0BD6" w:rsidRPr="006A43E4" w:rsidRDefault="00FC0592" w:rsidP="007C7846">
            <w:pPr>
              <w:shd w:val="clear" w:color="auto" w:fill="FFFFFF"/>
              <w:spacing w:before="100" w:beforeAutospacing="1" w:after="100" w:afterAutospacing="1"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EC6318" w:rsidRPr="006A43E4">
              <w:rPr>
                <w:sz w:val="28"/>
                <w:szCs w:val="28"/>
              </w:rPr>
              <w:t xml:space="preserve">Создание </w:t>
            </w:r>
            <w:proofErr w:type="spellStart"/>
            <w:r w:rsidR="00EC6318" w:rsidRPr="006A43E4">
              <w:rPr>
                <w:sz w:val="28"/>
                <w:szCs w:val="28"/>
              </w:rPr>
              <w:t>здоровьесберегающей</w:t>
            </w:r>
            <w:proofErr w:type="spellEnd"/>
            <w:r w:rsidR="00EC6318" w:rsidRPr="006A43E4">
              <w:rPr>
                <w:sz w:val="28"/>
                <w:szCs w:val="28"/>
              </w:rPr>
              <w:t xml:space="preserve"> и </w:t>
            </w:r>
            <w:proofErr w:type="spellStart"/>
            <w:r w:rsidR="00EC6318" w:rsidRPr="006A43E4">
              <w:rPr>
                <w:sz w:val="28"/>
                <w:szCs w:val="28"/>
              </w:rPr>
              <w:t>здоровьеформирующей</w:t>
            </w:r>
            <w:proofErr w:type="spellEnd"/>
            <w:r w:rsidR="00EC6318" w:rsidRPr="006A43E4">
              <w:rPr>
                <w:sz w:val="28"/>
                <w:szCs w:val="28"/>
              </w:rPr>
              <w:t xml:space="preserve"> среды </w:t>
            </w:r>
            <w:r w:rsidR="004D0BD6" w:rsidRPr="006A43E4">
              <w:rPr>
                <w:sz w:val="28"/>
                <w:szCs w:val="28"/>
              </w:rPr>
              <w:t>образовательной организации</w:t>
            </w:r>
            <w:r w:rsidR="00EC6318" w:rsidRPr="006A43E4">
              <w:rPr>
                <w:sz w:val="28"/>
                <w:szCs w:val="28"/>
              </w:rPr>
              <w:t>.</w:t>
            </w:r>
          </w:p>
        </w:tc>
      </w:tr>
      <w:tr w:rsidR="00EC6318" w:rsidRPr="006A43E4" w14:paraId="005243AE" w14:textId="77777777" w:rsidTr="00972F63">
        <w:tc>
          <w:tcPr>
            <w:tcW w:w="1484" w:type="pct"/>
          </w:tcPr>
          <w:p w14:paraId="4B595F8F" w14:textId="77777777" w:rsidR="00EC6318" w:rsidRPr="006A43E4" w:rsidRDefault="00EC6318" w:rsidP="007C7846">
            <w:pPr>
              <w:pStyle w:val="ConsPlusCell"/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lastRenderedPageBreak/>
              <w:t xml:space="preserve">Подпрограммы, проекты программы                </w:t>
            </w:r>
          </w:p>
        </w:tc>
        <w:tc>
          <w:tcPr>
            <w:tcW w:w="3516" w:type="pct"/>
          </w:tcPr>
          <w:p w14:paraId="3EB3D979" w14:textId="77777777" w:rsidR="00EC6318" w:rsidRPr="006A43E4" w:rsidRDefault="00FC0592" w:rsidP="007C7846">
            <w:pPr>
              <w:pStyle w:val="11"/>
              <w:shd w:val="clear" w:color="auto" w:fill="FFFFFF"/>
              <w:tabs>
                <w:tab w:val="left" w:pos="28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EC6318" w:rsidRPr="006A43E4">
              <w:rPr>
                <w:sz w:val="28"/>
                <w:szCs w:val="28"/>
              </w:rPr>
              <w:t>Подпрограмма «Современна</w:t>
            </w:r>
            <w:r w:rsidR="00D935CA">
              <w:rPr>
                <w:sz w:val="28"/>
                <w:szCs w:val="28"/>
              </w:rPr>
              <w:t>я школа»</w:t>
            </w:r>
          </w:p>
          <w:p w14:paraId="14AADFB6" w14:textId="77777777" w:rsidR="00EC6318" w:rsidRPr="006A43E4" w:rsidRDefault="00FC0592" w:rsidP="007C7846">
            <w:pPr>
              <w:pStyle w:val="11"/>
              <w:shd w:val="clear" w:color="auto" w:fill="FFFFFF"/>
              <w:tabs>
                <w:tab w:val="left" w:pos="28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EC6318" w:rsidRPr="006A43E4">
              <w:rPr>
                <w:sz w:val="28"/>
                <w:szCs w:val="28"/>
              </w:rPr>
              <w:t>Подпрограмма «</w:t>
            </w:r>
            <w:r w:rsidR="006A43E4" w:rsidRPr="006A43E4">
              <w:rPr>
                <w:sz w:val="28"/>
                <w:szCs w:val="28"/>
              </w:rPr>
              <w:t>Успех каждого ребёнка</w:t>
            </w:r>
            <w:r w:rsidR="00D935CA">
              <w:rPr>
                <w:sz w:val="28"/>
                <w:szCs w:val="28"/>
              </w:rPr>
              <w:t>»</w:t>
            </w:r>
          </w:p>
          <w:p w14:paraId="7A54FA0B" w14:textId="77777777" w:rsidR="006A43E4" w:rsidRPr="006A43E4" w:rsidRDefault="006A43E4" w:rsidP="007C7846">
            <w:pPr>
              <w:pStyle w:val="11"/>
              <w:shd w:val="clear" w:color="auto" w:fill="FFFFFF"/>
              <w:tabs>
                <w:tab w:val="left" w:pos="28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D935CA">
              <w:rPr>
                <w:sz w:val="28"/>
                <w:szCs w:val="28"/>
              </w:rPr>
              <w:t>Подпрограмма «Учитель будущего»</w:t>
            </w:r>
          </w:p>
          <w:p w14:paraId="2909694A" w14:textId="77777777" w:rsidR="00EC6318" w:rsidRPr="006A43E4" w:rsidRDefault="00FC0592" w:rsidP="007C7846">
            <w:pPr>
              <w:pStyle w:val="11"/>
              <w:shd w:val="clear" w:color="auto" w:fill="FFFFFF"/>
              <w:tabs>
                <w:tab w:val="left" w:pos="28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EC6318" w:rsidRPr="00D935CA">
              <w:rPr>
                <w:sz w:val="28"/>
                <w:szCs w:val="28"/>
              </w:rPr>
              <w:t>Подпрограмма «Школа – среда воспитания</w:t>
            </w:r>
            <w:r w:rsidR="00D935CA">
              <w:rPr>
                <w:sz w:val="28"/>
                <w:szCs w:val="28"/>
              </w:rPr>
              <w:t>»</w:t>
            </w:r>
          </w:p>
          <w:p w14:paraId="691907EF" w14:textId="77777777" w:rsidR="006A43E4" w:rsidRPr="006A43E4" w:rsidRDefault="00FC0592" w:rsidP="007C7846">
            <w:pPr>
              <w:pStyle w:val="11"/>
              <w:shd w:val="clear" w:color="auto" w:fill="FFFFFF"/>
              <w:tabs>
                <w:tab w:val="left" w:pos="281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EC6318" w:rsidRPr="006A43E4">
              <w:rPr>
                <w:sz w:val="28"/>
                <w:szCs w:val="28"/>
              </w:rPr>
              <w:t xml:space="preserve">Подпрограмма </w:t>
            </w:r>
            <w:r w:rsidR="007434CC" w:rsidRPr="006A43E4">
              <w:rPr>
                <w:sz w:val="28"/>
                <w:szCs w:val="28"/>
              </w:rPr>
              <w:t>«</w:t>
            </w:r>
            <w:r w:rsidR="006A43E4" w:rsidRPr="006A43E4">
              <w:rPr>
                <w:sz w:val="28"/>
                <w:szCs w:val="28"/>
              </w:rPr>
              <w:t>Цифровая образовательная среда</w:t>
            </w:r>
            <w:r w:rsidR="007434CC" w:rsidRPr="006A43E4">
              <w:rPr>
                <w:sz w:val="28"/>
                <w:szCs w:val="28"/>
              </w:rPr>
              <w:t>»</w:t>
            </w:r>
          </w:p>
        </w:tc>
      </w:tr>
      <w:tr w:rsidR="00EC6318" w:rsidRPr="006A43E4" w14:paraId="3A2AE9AA" w14:textId="77777777" w:rsidTr="00972F63">
        <w:tc>
          <w:tcPr>
            <w:tcW w:w="1484" w:type="pct"/>
          </w:tcPr>
          <w:p w14:paraId="6EFB143E" w14:textId="77777777" w:rsidR="00EC6318" w:rsidRPr="006A43E4" w:rsidRDefault="00EC6318" w:rsidP="007C7846">
            <w:pPr>
              <w:pStyle w:val="ConsPlusCell"/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3516" w:type="pct"/>
          </w:tcPr>
          <w:p w14:paraId="31448AE8" w14:textId="77777777" w:rsidR="00EC6318" w:rsidRPr="006A43E4" w:rsidRDefault="00A6168B" w:rsidP="007C7846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A43E4" w:rsidRPr="006A43E4">
              <w:rPr>
                <w:sz w:val="28"/>
                <w:szCs w:val="28"/>
              </w:rPr>
              <w:t xml:space="preserve"> /2025</w:t>
            </w:r>
            <w:r w:rsidR="00EC6318" w:rsidRPr="006A43E4">
              <w:rPr>
                <w:sz w:val="28"/>
                <w:szCs w:val="28"/>
              </w:rPr>
              <w:t xml:space="preserve"> учебный год</w:t>
            </w:r>
          </w:p>
          <w:p w14:paraId="2D91BC3A" w14:textId="77777777" w:rsidR="00EC6318" w:rsidRPr="006A43E4" w:rsidRDefault="006A43E4" w:rsidP="007C7846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>202</w:t>
            </w:r>
            <w:r w:rsidR="00A6168B">
              <w:rPr>
                <w:sz w:val="28"/>
                <w:szCs w:val="28"/>
              </w:rPr>
              <w:t>2</w:t>
            </w:r>
            <w:r w:rsidR="00EC6318" w:rsidRPr="006A43E4">
              <w:rPr>
                <w:sz w:val="28"/>
                <w:szCs w:val="28"/>
              </w:rPr>
              <w:t xml:space="preserve"> год — создание условий для оформления основных идей программы</w:t>
            </w:r>
            <w:r w:rsidR="002821B5" w:rsidRPr="006A43E4">
              <w:rPr>
                <w:sz w:val="28"/>
                <w:szCs w:val="28"/>
              </w:rPr>
              <w:t>;</w:t>
            </w:r>
          </w:p>
          <w:p w14:paraId="4AEEBDA8" w14:textId="77777777" w:rsidR="00EC6318" w:rsidRPr="006A43E4" w:rsidRDefault="00A6168B" w:rsidP="007C7846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A43E4" w:rsidRPr="006A43E4">
              <w:rPr>
                <w:sz w:val="28"/>
                <w:szCs w:val="28"/>
              </w:rPr>
              <w:t xml:space="preserve"> – 2023</w:t>
            </w:r>
            <w:r w:rsidR="00EC6318" w:rsidRPr="006A43E4">
              <w:rPr>
                <w:sz w:val="28"/>
                <w:szCs w:val="28"/>
              </w:rPr>
              <w:t xml:space="preserve"> годы – основной</w:t>
            </w:r>
            <w:r w:rsidR="002821B5" w:rsidRPr="006A43E4">
              <w:rPr>
                <w:sz w:val="28"/>
                <w:szCs w:val="28"/>
              </w:rPr>
              <w:t xml:space="preserve"> этап</w:t>
            </w:r>
            <w:r w:rsidR="00EC6318" w:rsidRPr="006A43E4">
              <w:rPr>
                <w:sz w:val="28"/>
                <w:szCs w:val="28"/>
              </w:rPr>
              <w:t>. Реализация ведущих направлений программы</w:t>
            </w:r>
            <w:r w:rsidR="002821B5" w:rsidRPr="006A43E4">
              <w:rPr>
                <w:sz w:val="28"/>
                <w:szCs w:val="28"/>
              </w:rPr>
              <w:t>;</w:t>
            </w:r>
          </w:p>
          <w:p w14:paraId="43EEC5E6" w14:textId="77777777" w:rsidR="00EC6318" w:rsidRPr="006A43E4" w:rsidRDefault="006A43E4" w:rsidP="007C7846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>2024-2025</w:t>
            </w:r>
            <w:r w:rsidR="00EC6318" w:rsidRPr="006A43E4">
              <w:rPr>
                <w:sz w:val="28"/>
                <w:szCs w:val="28"/>
              </w:rPr>
              <w:t xml:space="preserve"> годы — аналитико-обобщающий. Анализ достигнутых результатов и определение </w:t>
            </w:r>
            <w:r w:rsidR="002821B5" w:rsidRPr="006A43E4">
              <w:rPr>
                <w:sz w:val="28"/>
                <w:szCs w:val="28"/>
              </w:rPr>
              <w:t>перспектив дальнейшего развития</w:t>
            </w:r>
          </w:p>
        </w:tc>
      </w:tr>
      <w:tr w:rsidR="00EC6318" w:rsidRPr="006A43E4" w14:paraId="43CF1AED" w14:textId="77777777" w:rsidTr="00972F63">
        <w:tc>
          <w:tcPr>
            <w:tcW w:w="1484" w:type="pct"/>
          </w:tcPr>
          <w:p w14:paraId="1B52E1D2" w14:textId="77777777" w:rsidR="00EC6318" w:rsidRPr="006A43E4" w:rsidRDefault="00EC6318" w:rsidP="007C7846">
            <w:pPr>
              <w:pStyle w:val="ConsPlusCell"/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>Ожидаемые конечные результаты выполнения программы</w:t>
            </w:r>
          </w:p>
        </w:tc>
        <w:tc>
          <w:tcPr>
            <w:tcW w:w="3516" w:type="pct"/>
          </w:tcPr>
          <w:p w14:paraId="55ADFE91" w14:textId="77777777" w:rsidR="00EC6318" w:rsidRPr="006A43E4" w:rsidRDefault="00FC0592" w:rsidP="007C784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EC6318" w:rsidRPr="006A43E4">
              <w:rPr>
                <w:sz w:val="28"/>
                <w:szCs w:val="28"/>
              </w:rPr>
              <w:t>Повышение качества образования учащихся.</w:t>
            </w:r>
          </w:p>
          <w:p w14:paraId="0F0BF33F" w14:textId="77777777" w:rsidR="00EC6318" w:rsidRPr="006A43E4" w:rsidRDefault="00FC0592" w:rsidP="007C784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EC6318" w:rsidRPr="006A43E4">
              <w:rPr>
                <w:sz w:val="28"/>
                <w:szCs w:val="28"/>
              </w:rPr>
              <w:t>Улучшение условий реализации образовательной программы</w:t>
            </w:r>
            <w:r w:rsidR="004D0BD6" w:rsidRPr="006A43E4">
              <w:rPr>
                <w:sz w:val="28"/>
                <w:szCs w:val="28"/>
              </w:rPr>
              <w:t xml:space="preserve"> образовательной организации</w:t>
            </w:r>
            <w:r w:rsidR="00EC6318" w:rsidRPr="006A43E4">
              <w:rPr>
                <w:sz w:val="28"/>
                <w:szCs w:val="28"/>
              </w:rPr>
              <w:t>.</w:t>
            </w:r>
          </w:p>
          <w:p w14:paraId="587F60F2" w14:textId="77777777" w:rsidR="00EC6318" w:rsidRPr="006A43E4" w:rsidRDefault="00FC0592" w:rsidP="007C784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EC6318" w:rsidRPr="006A43E4">
              <w:rPr>
                <w:sz w:val="28"/>
                <w:szCs w:val="28"/>
              </w:rPr>
              <w:t>Удовлетворение запросов всех участников образовательных отношений.</w:t>
            </w:r>
          </w:p>
          <w:p w14:paraId="29B7126F" w14:textId="77777777" w:rsidR="00EC6318" w:rsidRPr="006A43E4" w:rsidRDefault="00FC0592" w:rsidP="007C784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EC6318" w:rsidRPr="006A43E4">
              <w:rPr>
                <w:sz w:val="28"/>
                <w:szCs w:val="28"/>
              </w:rPr>
              <w:t>Повышение уровня профессиональной компетентности педагогов.</w:t>
            </w:r>
          </w:p>
          <w:p w14:paraId="6F4B0317" w14:textId="77777777" w:rsidR="00EC6318" w:rsidRPr="006A43E4" w:rsidRDefault="00A97861" w:rsidP="007C784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EC6318" w:rsidRPr="006A43E4">
              <w:rPr>
                <w:sz w:val="28"/>
                <w:szCs w:val="28"/>
              </w:rPr>
              <w:t>Расширение диапазона мероприятий для раскрытия, развития и реализации творческих, учебно-исследовательских способностей учащихся.</w:t>
            </w:r>
          </w:p>
          <w:p w14:paraId="2BC2703C" w14:textId="77777777" w:rsidR="00EC6318" w:rsidRPr="006A43E4" w:rsidRDefault="00A97861" w:rsidP="007C784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EC6318" w:rsidRPr="006A43E4">
              <w:rPr>
                <w:sz w:val="28"/>
                <w:szCs w:val="28"/>
              </w:rPr>
              <w:t>Создание общей среды для проявления и развития способностей каждого ребенка, выявления достижений, стимулирования и развития одаренных детей.</w:t>
            </w:r>
          </w:p>
          <w:p w14:paraId="5D587068" w14:textId="77777777" w:rsidR="00EC6318" w:rsidRDefault="00A97861" w:rsidP="007C784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- </w:t>
            </w:r>
            <w:r w:rsidR="00EC6318" w:rsidRPr="006A43E4">
              <w:rPr>
                <w:sz w:val="28"/>
                <w:szCs w:val="28"/>
              </w:rPr>
              <w:t xml:space="preserve">Повышение мотивации учащихся к здоровому </w:t>
            </w:r>
            <w:r w:rsidR="00EC6318" w:rsidRPr="006A43E4">
              <w:rPr>
                <w:sz w:val="28"/>
                <w:szCs w:val="28"/>
              </w:rPr>
              <w:lastRenderedPageBreak/>
              <w:t>образу жизни и спорту, сохранение и укрепление здоровья учащихся</w:t>
            </w:r>
          </w:p>
          <w:p w14:paraId="24DD31FB" w14:textId="77777777" w:rsidR="00C96D16" w:rsidRPr="00C96D16" w:rsidRDefault="00C96D16" w:rsidP="007C7846">
            <w:pPr>
              <w:shd w:val="clear" w:color="auto" w:fill="FFFFFF"/>
              <w:spacing w:before="100" w:beforeAutospacing="1" w:after="100" w:afterAutospacing="1" w:line="276" w:lineRule="auto"/>
              <w:ind w:lef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к 2025</w:t>
            </w:r>
            <w:r w:rsidRPr="00C96D16">
              <w:rPr>
                <w:sz w:val="28"/>
                <w:szCs w:val="28"/>
              </w:rPr>
              <w:t xml:space="preserve"> году современной и безопасной цифровой образовательной среды, обеспечивающей высокое качество и доступность образования всех видов и уровней</w:t>
            </w:r>
          </w:p>
          <w:p w14:paraId="54D328BF" w14:textId="77777777" w:rsidR="00C96D16" w:rsidRPr="006A43E4" w:rsidRDefault="00C96D16" w:rsidP="007C784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C6318" w:rsidRPr="006A43E4" w14:paraId="083B0749" w14:textId="77777777" w:rsidTr="00972F63">
        <w:tc>
          <w:tcPr>
            <w:tcW w:w="1484" w:type="pct"/>
          </w:tcPr>
          <w:p w14:paraId="7B48D361" w14:textId="77777777" w:rsidR="00EC6318" w:rsidRPr="006A43E4" w:rsidRDefault="00EC6318" w:rsidP="007C7846">
            <w:pPr>
              <w:pStyle w:val="ConsPlusCell"/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3516" w:type="pct"/>
          </w:tcPr>
          <w:p w14:paraId="33E235E9" w14:textId="77777777" w:rsidR="00EC6318" w:rsidRPr="006A43E4" w:rsidRDefault="00A97861" w:rsidP="007C7846">
            <w:pPr>
              <w:shd w:val="clear" w:color="auto" w:fill="FFFFFF"/>
              <w:tabs>
                <w:tab w:val="left" w:pos="2280"/>
                <w:tab w:val="left" w:pos="3660"/>
                <w:tab w:val="left" w:pos="5120"/>
                <w:tab w:val="left" w:pos="7160"/>
                <w:tab w:val="left" w:pos="7660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 </w:t>
            </w:r>
            <w:r w:rsidR="00EC6318" w:rsidRPr="006A43E4">
              <w:rPr>
                <w:sz w:val="28"/>
                <w:szCs w:val="28"/>
              </w:rPr>
              <w:t>Основным источником финансирования программы развития являются областной бюджет и бюджет городского округа – город Тамбов на финансовое обеспечение выполнения муниципального задания</w:t>
            </w:r>
            <w:r w:rsidR="002C78BF">
              <w:rPr>
                <w:noProof/>
                <w:sz w:val="28"/>
                <w:szCs w:val="28"/>
              </w:rPr>
              <w:pict w14:anchorId="6BCBA3AA">
                <v:rect id="Shape 21" o:spid="_x0000_s1027" style="position:absolute;left:0;text-align:left;margin-left:483.3pt;margin-top:.3pt;width:1pt;height:1pt;z-index:-25165875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Vtbw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" o:allowincell="f" fillcolor="black" stroked="f"/>
              </w:pict>
            </w:r>
            <w:r w:rsidR="00EC6318" w:rsidRPr="006A43E4">
              <w:rPr>
                <w:sz w:val="28"/>
                <w:szCs w:val="28"/>
              </w:rPr>
              <w:t xml:space="preserve">. Объемы и источники финансирования мероприятий программы устанавливаются ежегодно после утверждения годового плана работы в пределах имеющихся бюджетных и внебюджетных средств, при необходимости корректируются по итогам анализа </w:t>
            </w:r>
            <w:proofErr w:type="gramStart"/>
            <w:r w:rsidR="00EC6318" w:rsidRPr="006A43E4">
              <w:rPr>
                <w:sz w:val="28"/>
                <w:szCs w:val="28"/>
              </w:rPr>
              <w:t>эффективности  реализации</w:t>
            </w:r>
            <w:proofErr w:type="gramEnd"/>
            <w:r w:rsidR="00EC6318" w:rsidRPr="006A43E4">
              <w:rPr>
                <w:sz w:val="28"/>
                <w:szCs w:val="28"/>
              </w:rPr>
              <w:t xml:space="preserve"> программы и уровня достижения запланированных результатов.</w:t>
            </w:r>
          </w:p>
        </w:tc>
      </w:tr>
      <w:tr w:rsidR="00EC6318" w:rsidRPr="006A43E4" w14:paraId="444CDDCA" w14:textId="77777777" w:rsidTr="00972F63">
        <w:tc>
          <w:tcPr>
            <w:tcW w:w="1484" w:type="pct"/>
          </w:tcPr>
          <w:p w14:paraId="5B93349D" w14:textId="77777777" w:rsidR="00EC6318" w:rsidRPr="006A43E4" w:rsidRDefault="00EC6318" w:rsidP="007C7846">
            <w:pPr>
              <w:pStyle w:val="ConsPlusNormal"/>
              <w:widowControl/>
              <w:shd w:val="clear" w:color="auto" w:fill="FFFFFF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E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контроля реализации программы, </w:t>
            </w:r>
          </w:p>
          <w:p w14:paraId="3956549C" w14:textId="77777777" w:rsidR="00EC6318" w:rsidRPr="006A43E4" w:rsidRDefault="00EC6318" w:rsidP="007C7846">
            <w:pPr>
              <w:pStyle w:val="ConsPlusCell"/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>периодичность отчета</w:t>
            </w:r>
          </w:p>
        </w:tc>
        <w:tc>
          <w:tcPr>
            <w:tcW w:w="3516" w:type="pct"/>
          </w:tcPr>
          <w:p w14:paraId="3FF8BBE4" w14:textId="77777777" w:rsidR="00EC6318" w:rsidRPr="006A43E4" w:rsidRDefault="00A97861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43E4">
              <w:rPr>
                <w:sz w:val="28"/>
                <w:szCs w:val="28"/>
              </w:rPr>
              <w:t xml:space="preserve"> </w:t>
            </w:r>
            <w:r w:rsidR="00EC6318" w:rsidRPr="006A43E4">
              <w:rPr>
                <w:sz w:val="28"/>
                <w:szCs w:val="28"/>
              </w:rPr>
              <w:t xml:space="preserve">Постоянный контроль реализации </w:t>
            </w:r>
            <w:r w:rsidR="00EC6318" w:rsidRPr="006A43E4">
              <w:rPr>
                <w:w w:val="99"/>
                <w:sz w:val="28"/>
                <w:szCs w:val="28"/>
              </w:rPr>
              <w:t xml:space="preserve">программы </w:t>
            </w:r>
            <w:r w:rsidR="00EC6318" w:rsidRPr="006A43E4">
              <w:rPr>
                <w:sz w:val="28"/>
                <w:szCs w:val="28"/>
              </w:rPr>
              <w:t xml:space="preserve">осуществляется  администрацией  </w:t>
            </w:r>
            <w:r w:rsidR="001B7C66" w:rsidRPr="006A43E4">
              <w:rPr>
                <w:sz w:val="28"/>
                <w:szCs w:val="28"/>
              </w:rPr>
              <w:t>ОО</w:t>
            </w:r>
            <w:r w:rsidR="00EC6318" w:rsidRPr="006A43E4">
              <w:rPr>
                <w:sz w:val="28"/>
                <w:szCs w:val="28"/>
              </w:rPr>
              <w:t>. Периодичность отчета – один раз в год. Информация публикуется на сайте общеобразовательной организации.</w:t>
            </w:r>
          </w:p>
        </w:tc>
      </w:tr>
    </w:tbl>
    <w:p w14:paraId="53E55E8E" w14:textId="77777777" w:rsidR="00A97861" w:rsidRPr="00CA3AA5" w:rsidRDefault="00A97861" w:rsidP="007C7846">
      <w:pPr>
        <w:shd w:val="clear" w:color="auto" w:fill="FFFFFF"/>
        <w:spacing w:line="276" w:lineRule="auto"/>
        <w:ind w:firstLine="709"/>
        <w:contextualSpacing/>
        <w:jc w:val="center"/>
        <w:rPr>
          <w:bCs/>
          <w:sz w:val="28"/>
          <w:szCs w:val="28"/>
        </w:rPr>
      </w:pPr>
    </w:p>
    <w:p w14:paraId="21695510" w14:textId="77777777" w:rsidR="00EC6318" w:rsidRPr="00972F63" w:rsidRDefault="00EC6318" w:rsidP="007C7846">
      <w:pPr>
        <w:shd w:val="clear" w:color="auto" w:fill="FFFFFF"/>
        <w:spacing w:line="276" w:lineRule="auto"/>
        <w:contextualSpacing/>
        <w:jc w:val="center"/>
        <w:rPr>
          <w:b/>
          <w:bCs/>
          <w:sz w:val="28"/>
          <w:szCs w:val="28"/>
          <w:u w:val="single"/>
        </w:rPr>
      </w:pPr>
      <w:r w:rsidRPr="00972F63">
        <w:rPr>
          <w:b/>
          <w:bCs/>
          <w:sz w:val="28"/>
          <w:szCs w:val="28"/>
          <w:u w:val="single"/>
        </w:rPr>
        <w:t>Раздел 1. Аналитико-прогностическое обоснование программы</w:t>
      </w:r>
    </w:p>
    <w:p w14:paraId="60F11ABB" w14:textId="77777777" w:rsidR="00EC6318" w:rsidRPr="00972F63" w:rsidRDefault="00EC6318" w:rsidP="007C7846">
      <w:pPr>
        <w:shd w:val="clear" w:color="auto" w:fill="FFFFFF"/>
        <w:spacing w:line="276" w:lineRule="auto"/>
        <w:contextualSpacing/>
        <w:jc w:val="center"/>
        <w:rPr>
          <w:b/>
          <w:sz w:val="28"/>
          <w:szCs w:val="28"/>
        </w:rPr>
      </w:pPr>
      <w:r w:rsidRPr="00972F63">
        <w:rPr>
          <w:b/>
          <w:bCs/>
          <w:sz w:val="28"/>
          <w:szCs w:val="28"/>
        </w:rPr>
        <w:t>1.1. Нормативно-правовая база</w:t>
      </w:r>
      <w:r w:rsidR="00972F63">
        <w:rPr>
          <w:b/>
          <w:bCs/>
          <w:sz w:val="28"/>
          <w:szCs w:val="28"/>
        </w:rPr>
        <w:br/>
      </w:r>
    </w:p>
    <w:p w14:paraId="1C9B628F" w14:textId="77777777" w:rsidR="00EC6318" w:rsidRPr="0073460A" w:rsidRDefault="00EC6318" w:rsidP="00413270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3460A">
        <w:rPr>
          <w:sz w:val="28"/>
          <w:szCs w:val="28"/>
        </w:rPr>
        <w:t>Федеральный закон Российской Федерации от 29.12.2012 № 273-ФЗ «Об образовании в Российской Федерации»;</w:t>
      </w:r>
    </w:p>
    <w:p w14:paraId="1020CDA3" w14:textId="77777777" w:rsidR="00F52A07" w:rsidRPr="00743B20" w:rsidRDefault="002C78BF" w:rsidP="00413270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hyperlink r:id="rId9" w:history="1">
        <w:r w:rsidR="00A6168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Указ Президента РФ от 07.05. 2018 г. N 204 «</w:t>
        </w:r>
        <w:r w:rsidR="00F52A07" w:rsidRPr="00743B2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 национальных целях и стратегических задачах развития Российской Ф</w:t>
        </w:r>
        <w:r w:rsidR="00A6168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едерации на период до 2024 года»</w:t>
        </w:r>
        <w:r w:rsidR="00F52A07" w:rsidRPr="00743B2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(в редакции от 19.07.2018)</w:t>
        </w:r>
      </w:hyperlink>
      <w:r w:rsidR="001C385A">
        <w:rPr>
          <w:sz w:val="28"/>
          <w:szCs w:val="28"/>
        </w:rPr>
        <w:t>;</w:t>
      </w:r>
      <w:r w:rsidR="00F52A07" w:rsidRPr="00743B20">
        <w:rPr>
          <w:sz w:val="28"/>
          <w:szCs w:val="28"/>
        </w:rPr>
        <w:t xml:space="preserve"> </w:t>
      </w:r>
    </w:p>
    <w:p w14:paraId="557D96D8" w14:textId="77777777" w:rsidR="00EC6318" w:rsidRDefault="00EC6318" w:rsidP="00413270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3460A">
        <w:rPr>
          <w:sz w:val="28"/>
          <w:szCs w:val="28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 (Приказ Министерства здравоохранения и социального развития Российской Федерации от 26.08.2010 № 761н</w:t>
      </w:r>
      <w:r w:rsidR="001C385A">
        <w:rPr>
          <w:sz w:val="28"/>
          <w:szCs w:val="28"/>
        </w:rPr>
        <w:t>;</w:t>
      </w:r>
    </w:p>
    <w:p w14:paraId="4E10B1E3" w14:textId="77777777" w:rsidR="00116187" w:rsidRPr="00116187" w:rsidRDefault="00116187" w:rsidP="00413270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16187">
        <w:rPr>
          <w:sz w:val="28"/>
          <w:szCs w:val="28"/>
          <w:shd w:val="clear" w:color="auto" w:fill="FFFFFF"/>
        </w:rPr>
        <w:t>Профессиональный стандарт педагога (педагогическая деятельность в сфере дошкольного, начального общего, основного общего, среднего общего образования), Утвержден приказом Министерства труда и социальной защиты Российской Федерации от18.10.2013 №</w:t>
      </w:r>
      <w:r w:rsidRPr="00116187">
        <w:rPr>
          <w:spacing w:val="-4"/>
          <w:sz w:val="28"/>
          <w:szCs w:val="28"/>
          <w:shd w:val="clear" w:color="auto" w:fill="FFFFFF"/>
        </w:rPr>
        <w:t> </w:t>
      </w:r>
      <w:r w:rsidRPr="00116187">
        <w:rPr>
          <w:sz w:val="28"/>
          <w:szCs w:val="28"/>
          <w:shd w:val="clear" w:color="auto" w:fill="FFFFFF"/>
        </w:rPr>
        <w:t>544н</w:t>
      </w:r>
      <w:r w:rsidR="001C385A">
        <w:rPr>
          <w:sz w:val="28"/>
          <w:szCs w:val="28"/>
          <w:shd w:val="clear" w:color="auto" w:fill="FFFFFF"/>
        </w:rPr>
        <w:t>;</w:t>
      </w:r>
    </w:p>
    <w:p w14:paraId="71852E00" w14:textId="77777777" w:rsidR="00EC6318" w:rsidRDefault="00EC6318" w:rsidP="00413270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43B20">
        <w:rPr>
          <w:sz w:val="28"/>
          <w:szCs w:val="28"/>
        </w:rPr>
        <w:lastRenderedPageBreak/>
        <w:t>Государственная программа Российской Федераци</w:t>
      </w:r>
      <w:r w:rsidR="00A6168B">
        <w:rPr>
          <w:sz w:val="28"/>
          <w:szCs w:val="28"/>
        </w:rPr>
        <w:t>и «Развитие образования» на 2018</w:t>
      </w:r>
      <w:r w:rsidR="00743B20" w:rsidRPr="00743B20">
        <w:rPr>
          <w:sz w:val="28"/>
          <w:szCs w:val="28"/>
        </w:rPr>
        <w:t>-2025</w:t>
      </w:r>
      <w:r w:rsidRPr="00743B20">
        <w:rPr>
          <w:sz w:val="28"/>
          <w:szCs w:val="28"/>
        </w:rPr>
        <w:t xml:space="preserve"> годы (</w:t>
      </w:r>
      <w:r w:rsidR="00743B20" w:rsidRPr="00743B20">
        <w:rPr>
          <w:sz w:val="28"/>
          <w:szCs w:val="28"/>
        </w:rPr>
        <w:t>Постановление</w:t>
      </w:r>
      <w:r w:rsidRPr="00743B20">
        <w:rPr>
          <w:sz w:val="28"/>
          <w:szCs w:val="28"/>
        </w:rPr>
        <w:t xml:space="preserve"> Правител</w:t>
      </w:r>
      <w:r w:rsidR="00743B20" w:rsidRPr="00743B20">
        <w:rPr>
          <w:sz w:val="28"/>
          <w:szCs w:val="28"/>
        </w:rPr>
        <w:t>ьства Российской Федерации от 26.12.2017 № 1642</w:t>
      </w:r>
      <w:r w:rsidRPr="00743B20">
        <w:rPr>
          <w:sz w:val="28"/>
          <w:szCs w:val="28"/>
        </w:rPr>
        <w:t>)</w:t>
      </w:r>
      <w:r w:rsidR="001C385A">
        <w:rPr>
          <w:sz w:val="28"/>
          <w:szCs w:val="28"/>
        </w:rPr>
        <w:t>;</w:t>
      </w:r>
    </w:p>
    <w:p w14:paraId="1D429C5B" w14:textId="77777777" w:rsidR="00116187" w:rsidRPr="00116187" w:rsidRDefault="00116187" w:rsidP="00413270">
      <w:pPr>
        <w:numPr>
          <w:ilvl w:val="0"/>
          <w:numId w:val="8"/>
        </w:numPr>
        <w:shd w:val="clear" w:color="auto" w:fill="FFFFFF"/>
        <w:spacing w:before="30" w:after="3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116187">
        <w:rPr>
          <w:color w:val="000000"/>
          <w:sz w:val="28"/>
          <w:szCs w:val="28"/>
        </w:rPr>
        <w:t>Национальный проект  </w:t>
      </w:r>
      <w:r>
        <w:rPr>
          <w:color w:val="000000"/>
          <w:sz w:val="28"/>
          <w:szCs w:val="28"/>
        </w:rPr>
        <w:t xml:space="preserve">«Образование» на 2019 </w:t>
      </w:r>
      <w:r w:rsidR="001C385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2024</w:t>
      </w:r>
      <w:r w:rsidR="001C38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годы</w:t>
      </w:r>
      <w:r w:rsidR="001C385A">
        <w:rPr>
          <w:color w:val="000000"/>
          <w:sz w:val="28"/>
          <w:szCs w:val="28"/>
        </w:rPr>
        <w:t>;</w:t>
      </w:r>
    </w:p>
    <w:p w14:paraId="1F750755" w14:textId="77777777" w:rsidR="00EC6318" w:rsidRPr="0073460A" w:rsidRDefault="00EC6318" w:rsidP="00413270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3460A">
        <w:rPr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Минобрнауки Российской Федерации от 06.10.2009 № 373);</w:t>
      </w:r>
    </w:p>
    <w:p w14:paraId="67A70B2A" w14:textId="77777777" w:rsidR="00EC6318" w:rsidRPr="0073460A" w:rsidRDefault="00EC6318" w:rsidP="00413270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3460A">
        <w:rPr>
          <w:sz w:val="28"/>
          <w:szCs w:val="28"/>
        </w:rPr>
        <w:t>Федеральный государственный образовательный стандарт основного общего образования (утвержден приказом Минобрнауки Российской Федерации от 17.12.2010 № 1897);</w:t>
      </w:r>
    </w:p>
    <w:p w14:paraId="0E642872" w14:textId="77777777" w:rsidR="00EC6318" w:rsidRDefault="00EC6318" w:rsidP="00413270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3460A">
        <w:rPr>
          <w:sz w:val="28"/>
          <w:szCs w:val="28"/>
        </w:rPr>
        <w:t>Федеральный государственный образовательный стандарт среднего (полного) общего образования (утвержден приказом Минобрнауки Российской Федерации от 17.05.2012 № 413);</w:t>
      </w:r>
    </w:p>
    <w:p w14:paraId="33705D41" w14:textId="77777777" w:rsidR="006376DC" w:rsidRDefault="0009780C" w:rsidP="00413270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09780C">
        <w:rPr>
          <w:sz w:val="28"/>
          <w:szCs w:val="28"/>
        </w:rPr>
        <w:t>Федеральный государственный стандарт начального общего образования обучающихся с ограниченными возможностями здоровья (утвержден приказом Минобрнауки Российс</w:t>
      </w:r>
      <w:r w:rsidR="00A6168B">
        <w:rPr>
          <w:sz w:val="28"/>
          <w:szCs w:val="28"/>
        </w:rPr>
        <w:t>кой Федерации от 19.12.2014г. №</w:t>
      </w:r>
      <w:r w:rsidRPr="0009780C">
        <w:rPr>
          <w:sz w:val="28"/>
          <w:szCs w:val="28"/>
        </w:rPr>
        <w:t>1598);</w:t>
      </w:r>
    </w:p>
    <w:p w14:paraId="78B65728" w14:textId="77777777" w:rsidR="006376DC" w:rsidRPr="006376DC" w:rsidRDefault="006376DC" w:rsidP="00413270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376DC">
        <w:rPr>
          <w:color w:val="000000"/>
          <w:spacing w:val="3"/>
          <w:sz w:val="28"/>
          <w:szCs w:val="28"/>
        </w:rPr>
        <w:t xml:space="preserve">Стратегия развития воспитания в Российской Федерации на период до 2025 года </w:t>
      </w:r>
      <w:r>
        <w:rPr>
          <w:color w:val="000000"/>
          <w:spacing w:val="3"/>
          <w:sz w:val="28"/>
          <w:szCs w:val="28"/>
        </w:rPr>
        <w:t>(утверждена р</w:t>
      </w:r>
      <w:r w:rsidRPr="006376DC">
        <w:rPr>
          <w:color w:val="000000"/>
          <w:spacing w:val="3"/>
          <w:sz w:val="28"/>
          <w:szCs w:val="28"/>
        </w:rPr>
        <w:t>аспоряжение</w:t>
      </w:r>
      <w:r>
        <w:rPr>
          <w:color w:val="000000"/>
          <w:spacing w:val="3"/>
          <w:sz w:val="28"/>
          <w:szCs w:val="28"/>
        </w:rPr>
        <w:t>м</w:t>
      </w:r>
      <w:r w:rsidRPr="006376DC">
        <w:rPr>
          <w:color w:val="000000"/>
          <w:spacing w:val="3"/>
          <w:sz w:val="28"/>
          <w:szCs w:val="28"/>
        </w:rPr>
        <w:t xml:space="preserve"> Правительств</w:t>
      </w:r>
      <w:r>
        <w:rPr>
          <w:color w:val="000000"/>
          <w:spacing w:val="3"/>
          <w:sz w:val="28"/>
          <w:szCs w:val="28"/>
        </w:rPr>
        <w:t>а Российской Федерации от 29.05.</w:t>
      </w:r>
      <w:r w:rsidR="00A6168B">
        <w:rPr>
          <w:color w:val="000000"/>
          <w:spacing w:val="3"/>
          <w:sz w:val="28"/>
          <w:szCs w:val="28"/>
        </w:rPr>
        <w:t>2015 N 996-р</w:t>
      </w:r>
      <w:r>
        <w:rPr>
          <w:color w:val="000000"/>
          <w:spacing w:val="3"/>
          <w:sz w:val="28"/>
          <w:szCs w:val="28"/>
        </w:rPr>
        <w:t>);</w:t>
      </w:r>
    </w:p>
    <w:p w14:paraId="063AA3DA" w14:textId="77777777" w:rsidR="00EC6318" w:rsidRDefault="00EC6318" w:rsidP="00413270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73460A">
        <w:rPr>
          <w:sz w:val="28"/>
          <w:szCs w:val="28"/>
        </w:rPr>
        <w:t>Закон «Об образовании в Тамбовской области» (принят постановлением Тамбовской областной Думы от 27.09.2013 № 919);</w:t>
      </w:r>
    </w:p>
    <w:p w14:paraId="12ACA1AA" w14:textId="77777777" w:rsidR="00743B20" w:rsidRDefault="00323B57" w:rsidP="00413270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Комплекс</w:t>
      </w:r>
      <w:r w:rsidRPr="00323B57">
        <w:rPr>
          <w:sz w:val="28"/>
          <w:szCs w:val="28"/>
        </w:rPr>
        <w:t xml:space="preserve"> мер по развитию системы выявления, поддержки и развития способностей и талантов у детей и молодежи Тамбовской области на 2021-2024 годы </w:t>
      </w:r>
      <w:r>
        <w:rPr>
          <w:sz w:val="28"/>
          <w:szCs w:val="28"/>
        </w:rPr>
        <w:t xml:space="preserve">(утвержден </w:t>
      </w:r>
      <w:hyperlink r:id="rId10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743B20" w:rsidRPr="0011618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риказ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743B20" w:rsidRPr="0011618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управления образования и науки Тамбовской области, управления культуры и архивного дела Тамбовской области, управления по физической культуре и спорту Тамбовской области 28.05.2021 №1316/118/239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)</w:t>
        </w:r>
      </w:hyperlink>
      <w:r w:rsidR="001C385A">
        <w:rPr>
          <w:sz w:val="28"/>
          <w:szCs w:val="28"/>
        </w:rPr>
        <w:t>;</w:t>
      </w:r>
    </w:p>
    <w:p w14:paraId="03C2A478" w14:textId="77777777" w:rsidR="001C385A" w:rsidRPr="00116187" w:rsidRDefault="001C385A" w:rsidP="00413270">
      <w:pPr>
        <w:numPr>
          <w:ilvl w:val="0"/>
          <w:numId w:val="8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города Тамбова «Развитие образования города Тамбова» (утверждена постановлением администрации города Тамбова от 30.11.2015 №8776);</w:t>
      </w:r>
    </w:p>
    <w:p w14:paraId="5D2C3B6D" w14:textId="77777777" w:rsidR="00EC6318" w:rsidRPr="007A2BE3" w:rsidRDefault="00EC6318" w:rsidP="007C7846">
      <w:pPr>
        <w:shd w:val="clear" w:color="auto" w:fill="FFFFFF"/>
        <w:spacing w:line="276" w:lineRule="auto"/>
        <w:ind w:left="709"/>
        <w:contextualSpacing/>
        <w:jc w:val="both"/>
        <w:rPr>
          <w:b/>
          <w:sz w:val="28"/>
          <w:szCs w:val="28"/>
        </w:rPr>
      </w:pPr>
      <w:r w:rsidRPr="007A2BE3">
        <w:rPr>
          <w:b/>
          <w:bCs/>
          <w:sz w:val="28"/>
          <w:szCs w:val="28"/>
        </w:rPr>
        <w:t>1.2.</w:t>
      </w:r>
      <w:r w:rsidRPr="007A2BE3">
        <w:rPr>
          <w:b/>
          <w:sz w:val="28"/>
          <w:szCs w:val="28"/>
        </w:rPr>
        <w:tab/>
      </w:r>
      <w:r w:rsidRPr="007A2BE3">
        <w:rPr>
          <w:b/>
          <w:bCs/>
          <w:sz w:val="28"/>
          <w:szCs w:val="28"/>
        </w:rPr>
        <w:t>Информационно-аналитическая  справка</w:t>
      </w:r>
    </w:p>
    <w:p w14:paraId="04F0A868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center"/>
        <w:rPr>
          <w:rStyle w:val="FontStyle38"/>
          <w:b w:val="0"/>
          <w:bCs/>
          <w:sz w:val="28"/>
          <w:szCs w:val="28"/>
        </w:rPr>
      </w:pPr>
      <w:r w:rsidRPr="00972F63">
        <w:rPr>
          <w:rStyle w:val="FontStyle38"/>
          <w:b w:val="0"/>
          <w:bCs/>
          <w:sz w:val="28"/>
          <w:szCs w:val="28"/>
          <w:u w:val="single"/>
        </w:rPr>
        <w:t>1.2.1  Общие сведения об общеобразовательной организации</w:t>
      </w:r>
      <w:r w:rsidRPr="00CA3AA5">
        <w:rPr>
          <w:rStyle w:val="FontStyle38"/>
          <w:b w:val="0"/>
          <w:bCs/>
          <w:sz w:val="28"/>
          <w:szCs w:val="28"/>
        </w:rPr>
        <w:t>:</w:t>
      </w:r>
    </w:p>
    <w:p w14:paraId="1F794F29" w14:textId="77777777" w:rsidR="001F71E0" w:rsidRPr="00CA3AA5" w:rsidRDefault="001F71E0" w:rsidP="007C7846">
      <w:pPr>
        <w:shd w:val="clear" w:color="auto" w:fill="FFFFFF"/>
        <w:spacing w:line="276" w:lineRule="auto"/>
        <w:ind w:firstLine="709"/>
        <w:contextualSpacing/>
        <w:jc w:val="center"/>
        <w:rPr>
          <w:rStyle w:val="FontStyle38"/>
          <w:b w:val="0"/>
          <w:bCs/>
          <w:sz w:val="28"/>
          <w:szCs w:val="28"/>
        </w:rPr>
      </w:pPr>
    </w:p>
    <w:tbl>
      <w:tblPr>
        <w:tblW w:w="9693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3456"/>
        <w:gridCol w:w="6237"/>
      </w:tblGrid>
      <w:tr w:rsidR="00EC6318" w:rsidRPr="00CA3AA5" w14:paraId="70149C36" w14:textId="77777777" w:rsidTr="001F71E0">
        <w:trPr>
          <w:cantSplit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DEA646" w14:textId="77777777" w:rsidR="00EC6318" w:rsidRPr="00CA3AA5" w:rsidRDefault="00EC6318" w:rsidP="007C7846">
            <w:pPr>
              <w:widowControl w:val="0"/>
              <w:shd w:val="clear" w:color="auto" w:fill="FFFFFF"/>
              <w:snapToGri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Полное наименование ОО по уставу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7EC1" w14:textId="77777777" w:rsidR="00EC6318" w:rsidRPr="00CA3AA5" w:rsidRDefault="00EC6318" w:rsidP="007C7846">
            <w:pPr>
              <w:pStyle w:val="a5"/>
              <w:shd w:val="clear" w:color="auto" w:fill="FFFFFF"/>
              <w:snapToGrid w:val="0"/>
              <w:spacing w:after="0"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Муниципальное автономное общеобразовательная организация «Средняя общеобразовательная школа № 33»</w:t>
            </w:r>
          </w:p>
        </w:tc>
      </w:tr>
      <w:tr w:rsidR="00EC6318" w:rsidRPr="00CA3AA5" w14:paraId="29B9733D" w14:textId="77777777" w:rsidTr="001F71E0">
        <w:trPr>
          <w:cantSplit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9A53F" w14:textId="77777777" w:rsidR="00EC6318" w:rsidRPr="00CA3AA5" w:rsidRDefault="00EC6318" w:rsidP="007C7846">
            <w:pPr>
              <w:widowControl w:val="0"/>
              <w:shd w:val="clear" w:color="auto" w:fill="FFFFFF"/>
              <w:snapToGri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Краткое наименование 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55CD" w14:textId="77777777" w:rsidR="00EC6318" w:rsidRPr="00CA3AA5" w:rsidRDefault="00EC6318" w:rsidP="007C7846">
            <w:pPr>
              <w:pStyle w:val="a5"/>
              <w:shd w:val="clear" w:color="auto" w:fill="FFFFFF"/>
              <w:snapToGrid w:val="0"/>
              <w:spacing w:after="0"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МАОУ СОШ № 33</w:t>
            </w:r>
          </w:p>
        </w:tc>
      </w:tr>
      <w:tr w:rsidR="00EC6318" w:rsidRPr="00CA3AA5" w14:paraId="5086ABF6" w14:textId="77777777" w:rsidTr="001F71E0">
        <w:trPr>
          <w:cantSplit/>
        </w:trPr>
        <w:tc>
          <w:tcPr>
            <w:tcW w:w="3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86B5DD" w14:textId="77777777" w:rsidR="00EC6318" w:rsidRPr="00CA3AA5" w:rsidRDefault="00EC6318" w:rsidP="007C7846">
            <w:pPr>
              <w:pStyle w:val="msonormalbullet2gif"/>
              <w:shd w:val="clear" w:color="auto" w:fill="FFFFFF"/>
              <w:snapToGrid w:val="0"/>
              <w:spacing w:before="0"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Дата  создания общеобразовательной организации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BCCC" w14:textId="77777777" w:rsidR="00EC6318" w:rsidRPr="00CA3AA5" w:rsidRDefault="00EC6318" w:rsidP="007C7846">
            <w:pPr>
              <w:pStyle w:val="a5"/>
              <w:shd w:val="clear" w:color="auto" w:fill="FFFFFF"/>
              <w:snapToGrid w:val="0"/>
              <w:spacing w:after="0"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1934</w:t>
            </w:r>
          </w:p>
        </w:tc>
      </w:tr>
      <w:tr w:rsidR="00EC6318" w:rsidRPr="00CA3AA5" w14:paraId="1A1B8AE8" w14:textId="77777777" w:rsidTr="001F71E0">
        <w:trPr>
          <w:cantSplit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FCBA4" w14:textId="77777777" w:rsidR="00EC6318" w:rsidRPr="00CA3AA5" w:rsidRDefault="00EC6318" w:rsidP="007C7846">
            <w:pPr>
              <w:widowControl w:val="0"/>
              <w:shd w:val="clear" w:color="auto" w:fill="FFFFFF"/>
              <w:snapToGri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lastRenderedPageBreak/>
              <w:t>Орган управления образованием, которому непосредственно подчинено 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332A" w14:textId="77777777" w:rsidR="00EC6318" w:rsidRPr="00CA3AA5" w:rsidRDefault="00EC6318" w:rsidP="007C7846">
            <w:pPr>
              <w:pStyle w:val="a5"/>
              <w:shd w:val="clear" w:color="auto" w:fill="FFFFFF"/>
              <w:snapToGrid w:val="0"/>
              <w:spacing w:after="0"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Комитет образовани</w:t>
            </w:r>
            <w:r w:rsidR="00972F63">
              <w:rPr>
                <w:sz w:val="28"/>
                <w:szCs w:val="28"/>
              </w:rPr>
              <w:t>я</w:t>
            </w:r>
            <w:r w:rsidRPr="00CA3AA5">
              <w:rPr>
                <w:sz w:val="28"/>
                <w:szCs w:val="28"/>
              </w:rPr>
              <w:t xml:space="preserve"> администрации города Тамбова</w:t>
            </w:r>
          </w:p>
        </w:tc>
      </w:tr>
      <w:tr w:rsidR="00EC6318" w:rsidRPr="00CA3AA5" w14:paraId="46B75643" w14:textId="77777777" w:rsidTr="001F71E0">
        <w:trPr>
          <w:cantSplit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CA60C" w14:textId="77777777" w:rsidR="00EC6318" w:rsidRPr="00CA3AA5" w:rsidRDefault="00EC6318" w:rsidP="007C7846">
            <w:pPr>
              <w:widowControl w:val="0"/>
              <w:shd w:val="clear" w:color="auto" w:fill="FFFFFF"/>
              <w:snapToGri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Юридический адрес 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E3F0" w14:textId="77777777" w:rsidR="00EC6318" w:rsidRPr="00CA3AA5" w:rsidRDefault="00EC6318" w:rsidP="007C7846">
            <w:pPr>
              <w:pStyle w:val="a5"/>
              <w:shd w:val="clear" w:color="auto" w:fill="FFFFFF"/>
              <w:snapToGrid w:val="0"/>
              <w:spacing w:after="0"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92001, г"/>
              </w:smartTagPr>
              <w:r w:rsidRPr="00CA3AA5">
                <w:rPr>
                  <w:sz w:val="28"/>
                  <w:szCs w:val="28"/>
                </w:rPr>
                <w:t>392001, г</w:t>
              </w:r>
            </w:smartTag>
            <w:r w:rsidRPr="00CA3AA5">
              <w:rPr>
                <w:sz w:val="28"/>
                <w:szCs w:val="28"/>
              </w:rPr>
              <w:t>.Тамбов, ул.Гастелло, д.38</w:t>
            </w:r>
          </w:p>
        </w:tc>
      </w:tr>
      <w:tr w:rsidR="00EC6318" w:rsidRPr="00CA3AA5" w14:paraId="31B0DC87" w14:textId="77777777" w:rsidTr="001F71E0">
        <w:trPr>
          <w:cantSplit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52DA6" w14:textId="77777777" w:rsidR="00EC6318" w:rsidRPr="00CA3AA5" w:rsidRDefault="00EC6318" w:rsidP="007C7846">
            <w:pPr>
              <w:widowControl w:val="0"/>
              <w:shd w:val="clear" w:color="auto" w:fill="FFFFFF"/>
              <w:snapToGri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Фактический адрес 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DC98" w14:textId="77777777" w:rsidR="00EC6318" w:rsidRPr="00CA3AA5" w:rsidRDefault="00EC6318" w:rsidP="007C7846">
            <w:pPr>
              <w:pStyle w:val="a5"/>
              <w:shd w:val="clear" w:color="auto" w:fill="FFFFFF"/>
              <w:snapToGrid w:val="0"/>
              <w:spacing w:after="0"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92001, г"/>
              </w:smartTagPr>
              <w:r w:rsidRPr="00CA3AA5">
                <w:rPr>
                  <w:sz w:val="28"/>
                  <w:szCs w:val="28"/>
                </w:rPr>
                <w:t>392001, г</w:t>
              </w:r>
            </w:smartTag>
            <w:r w:rsidRPr="00CA3AA5">
              <w:rPr>
                <w:sz w:val="28"/>
                <w:szCs w:val="28"/>
              </w:rPr>
              <w:t>.Тамбов, ул.Гастелло, д.38,</w:t>
            </w:r>
          </w:p>
          <w:p w14:paraId="0C6FA245" w14:textId="77777777" w:rsidR="00EC6318" w:rsidRPr="00CA3AA5" w:rsidRDefault="00EC6318" w:rsidP="007C7846">
            <w:pPr>
              <w:pStyle w:val="a5"/>
              <w:shd w:val="clear" w:color="auto" w:fill="FFFFFF"/>
              <w:snapToGrid w:val="0"/>
              <w:spacing w:after="0"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92022, г"/>
              </w:smartTagPr>
              <w:r w:rsidRPr="00CA3AA5">
                <w:rPr>
                  <w:sz w:val="28"/>
                  <w:szCs w:val="28"/>
                </w:rPr>
                <w:t>392022, г</w:t>
              </w:r>
            </w:smartTag>
            <w:r w:rsidRPr="00CA3AA5">
              <w:rPr>
                <w:sz w:val="28"/>
                <w:szCs w:val="28"/>
              </w:rPr>
              <w:t>.Тамбов, ул.Серпуховская, д.15</w:t>
            </w:r>
          </w:p>
        </w:tc>
      </w:tr>
      <w:tr w:rsidR="00EC6318" w:rsidRPr="00CA3AA5" w14:paraId="02D9C49F" w14:textId="77777777" w:rsidTr="001F71E0">
        <w:trPr>
          <w:cantSplit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8E801" w14:textId="77777777" w:rsidR="00EC6318" w:rsidRPr="00CA3AA5" w:rsidRDefault="00EC6318" w:rsidP="007C7846">
            <w:pPr>
              <w:widowControl w:val="0"/>
              <w:shd w:val="clear" w:color="auto" w:fill="FFFFFF"/>
              <w:snapToGri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ФИО руководителя ОО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95AB6" w14:textId="77777777" w:rsidR="00EC6318" w:rsidRPr="00CA3AA5" w:rsidRDefault="007A2BE3" w:rsidP="007C7846">
            <w:pPr>
              <w:pStyle w:val="a5"/>
              <w:shd w:val="clear" w:color="auto" w:fill="FFFFFF"/>
              <w:snapToGrid w:val="0"/>
              <w:spacing w:after="0"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Вера Борисовна</w:t>
            </w:r>
          </w:p>
        </w:tc>
      </w:tr>
      <w:tr w:rsidR="00EC6318" w:rsidRPr="00CA3AA5" w14:paraId="480FB7E8" w14:textId="77777777" w:rsidTr="001F71E0">
        <w:trPr>
          <w:cantSplit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8CCB1" w14:textId="77777777" w:rsidR="00EC6318" w:rsidRPr="00CA3AA5" w:rsidRDefault="00EC6318" w:rsidP="007C7846">
            <w:pPr>
              <w:pStyle w:val="msonormalbullet2gif"/>
              <w:shd w:val="clear" w:color="auto" w:fill="FFFFFF"/>
              <w:snapToGrid w:val="0"/>
              <w:spacing w:before="0" w:after="0"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CA3AA5">
              <w:rPr>
                <w:bCs/>
                <w:sz w:val="28"/>
                <w:szCs w:val="28"/>
              </w:rPr>
              <w:t>Контактный телефон / факс, адрес электронной почты и официального сайта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A6B4" w14:textId="77777777" w:rsidR="00EC6318" w:rsidRPr="00CA3AA5" w:rsidRDefault="00EC6318" w:rsidP="007C7846">
            <w:pPr>
              <w:pStyle w:val="a5"/>
              <w:shd w:val="clear" w:color="auto" w:fill="FFFFFF"/>
              <w:snapToGrid w:val="0"/>
              <w:spacing w:after="0"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8(4752)</w:t>
            </w:r>
            <w:r w:rsidR="008D6485" w:rsidRPr="00CA3AA5">
              <w:rPr>
                <w:sz w:val="28"/>
                <w:szCs w:val="28"/>
              </w:rPr>
              <w:t xml:space="preserve"> </w:t>
            </w:r>
            <w:r w:rsidRPr="00CA3AA5">
              <w:rPr>
                <w:sz w:val="28"/>
                <w:szCs w:val="28"/>
              </w:rPr>
              <w:t>44-52-29, 44-77-03</w:t>
            </w:r>
          </w:p>
          <w:p w14:paraId="4E55104C" w14:textId="77777777" w:rsidR="00EC6318" w:rsidRPr="00CA3AA5" w:rsidRDefault="002C78BF" w:rsidP="007C7846">
            <w:pPr>
              <w:pStyle w:val="a5"/>
              <w:shd w:val="clear" w:color="auto" w:fill="FFFFFF"/>
              <w:snapToGrid w:val="0"/>
              <w:spacing w:after="0"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hyperlink r:id="rId11" w:history="1">
              <w:r w:rsidR="00EC6318" w:rsidRPr="00CA3AA5">
                <w:rPr>
                  <w:rStyle w:val="a3"/>
                  <w:color w:val="auto"/>
                  <w:sz w:val="28"/>
                  <w:szCs w:val="28"/>
                </w:rPr>
                <w:t>school33tamb@mail.ru</w:t>
              </w:r>
            </w:hyperlink>
          </w:p>
          <w:p w14:paraId="305F0356" w14:textId="77777777" w:rsidR="00A5555B" w:rsidRPr="00A5555B" w:rsidRDefault="002C78BF" w:rsidP="007C7846">
            <w:pPr>
              <w:pStyle w:val="a5"/>
              <w:shd w:val="clear" w:color="auto" w:fill="FFFFFF"/>
              <w:snapToGrid w:val="0"/>
              <w:spacing w:after="0"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hyperlink r:id="rId12" w:history="1">
              <w:r w:rsidR="00A5555B" w:rsidRPr="00A5555B">
                <w:rPr>
                  <w:rStyle w:val="a3"/>
                  <w:color w:val="auto"/>
                  <w:sz w:val="28"/>
                  <w:szCs w:val="28"/>
                </w:rPr>
                <w:t>https://moyschool33.68edu.ru</w:t>
              </w:r>
            </w:hyperlink>
            <w:r w:rsidR="00A5555B" w:rsidRPr="00A5555B">
              <w:rPr>
                <w:sz w:val="28"/>
                <w:szCs w:val="28"/>
              </w:rPr>
              <w:t xml:space="preserve"> </w:t>
            </w:r>
          </w:p>
        </w:tc>
      </w:tr>
    </w:tbl>
    <w:p w14:paraId="1E0F2BEE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47150B79" w14:textId="77777777" w:rsidR="00EC6318" w:rsidRDefault="00EC6318" w:rsidP="007C7846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  <w:u w:val="single"/>
        </w:rPr>
      </w:pPr>
      <w:r w:rsidRPr="00972F63">
        <w:rPr>
          <w:sz w:val="28"/>
          <w:szCs w:val="28"/>
          <w:u w:val="single"/>
        </w:rPr>
        <w:t>1.2.2 Организация образовательной деятельности</w:t>
      </w:r>
    </w:p>
    <w:p w14:paraId="0D65FBC6" w14:textId="77777777" w:rsidR="00972F63" w:rsidRPr="00972F63" w:rsidRDefault="00972F63" w:rsidP="007C7846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  <w:u w:val="single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3"/>
        <w:gridCol w:w="1138"/>
        <w:gridCol w:w="4718"/>
      </w:tblGrid>
      <w:tr w:rsidR="00EC6318" w:rsidRPr="00CA3AA5" w14:paraId="4E29130B" w14:textId="77777777" w:rsidTr="00EF699D">
        <w:tc>
          <w:tcPr>
            <w:tcW w:w="19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C78941A" w14:textId="77777777" w:rsidR="00EC6318" w:rsidRPr="00CA3AA5" w:rsidRDefault="00EC6318" w:rsidP="007C7846">
            <w:pPr>
              <w:pStyle w:val="msonormalbullet2gif"/>
              <w:shd w:val="clear" w:color="auto" w:fill="FFFFFF"/>
              <w:snapToGrid w:val="0"/>
              <w:spacing w:before="0"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8D673A0" w14:textId="77777777" w:rsidR="00EC6318" w:rsidRPr="00CA3AA5" w:rsidRDefault="00EC6318" w:rsidP="007C7846">
            <w:pPr>
              <w:pStyle w:val="msonormalbullet2gif"/>
              <w:shd w:val="clear" w:color="auto" w:fill="FFFFFF"/>
              <w:snapToGrid w:val="0"/>
              <w:spacing w:before="0"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Дата</w:t>
            </w:r>
          </w:p>
        </w:tc>
        <w:tc>
          <w:tcPr>
            <w:tcW w:w="2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E9439" w14:textId="77777777" w:rsidR="00EC6318" w:rsidRPr="00CA3AA5" w:rsidRDefault="00EC6318" w:rsidP="007C7846">
            <w:pPr>
              <w:pStyle w:val="msonormalbullet2gif"/>
              <w:shd w:val="clear" w:color="auto" w:fill="FFFFFF"/>
              <w:snapToGrid w:val="0"/>
              <w:spacing w:before="0"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Реквизиты документа</w:t>
            </w:r>
          </w:p>
        </w:tc>
      </w:tr>
      <w:tr w:rsidR="00EC6318" w:rsidRPr="00CA3AA5" w14:paraId="63C32C56" w14:textId="77777777" w:rsidTr="00EF699D">
        <w:tc>
          <w:tcPr>
            <w:tcW w:w="199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8CC59A7" w14:textId="77777777" w:rsidR="00EC6318" w:rsidRPr="00CA3AA5" w:rsidRDefault="00EC6318" w:rsidP="007C7846">
            <w:pPr>
              <w:pStyle w:val="msonormalbullet2gif"/>
              <w:shd w:val="clear" w:color="auto" w:fill="FFFFFF"/>
              <w:snapToGrid w:val="0"/>
              <w:spacing w:before="0"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Устав МАОУ СОШ № 33</w:t>
            </w:r>
          </w:p>
        </w:tc>
        <w:tc>
          <w:tcPr>
            <w:tcW w:w="5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98082C" w14:textId="77777777" w:rsidR="00EF699D" w:rsidRDefault="00EC6318" w:rsidP="00EF699D">
            <w:pPr>
              <w:pStyle w:val="a7"/>
              <w:shd w:val="clear" w:color="auto" w:fill="FFFFFF"/>
              <w:snapToGri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24.04.</w:t>
            </w:r>
          </w:p>
          <w:p w14:paraId="4D7E7C24" w14:textId="77777777" w:rsidR="00EC6318" w:rsidRPr="00CA3AA5" w:rsidRDefault="00EC6318" w:rsidP="00EF699D">
            <w:pPr>
              <w:pStyle w:val="a7"/>
              <w:shd w:val="clear" w:color="auto" w:fill="FFFFFF"/>
              <w:snapToGri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2013</w:t>
            </w:r>
          </w:p>
        </w:tc>
        <w:tc>
          <w:tcPr>
            <w:tcW w:w="24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D4A2C" w14:textId="77777777" w:rsidR="00EC6318" w:rsidRPr="00CA3AA5" w:rsidRDefault="00EC6318" w:rsidP="007C7846">
            <w:pPr>
              <w:pStyle w:val="a7"/>
              <w:shd w:val="clear" w:color="auto" w:fill="FFFFFF"/>
              <w:snapToGri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Постановление администрации города Тамбова № 3528 от 22.04.2013</w:t>
            </w:r>
          </w:p>
        </w:tc>
      </w:tr>
      <w:tr w:rsidR="00EC6318" w:rsidRPr="00CA3AA5" w14:paraId="2CA5C7A7" w14:textId="77777777" w:rsidTr="00EF699D">
        <w:tc>
          <w:tcPr>
            <w:tcW w:w="199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188BB7A" w14:textId="77777777" w:rsidR="00EC6318" w:rsidRPr="00CA3AA5" w:rsidRDefault="00EC6318" w:rsidP="007C7846">
            <w:pPr>
              <w:pStyle w:val="msonormalbullet2gif"/>
              <w:shd w:val="clear" w:color="auto" w:fill="FFFFFF"/>
              <w:snapToGrid w:val="0"/>
              <w:spacing w:before="0"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Изменения и дополнения в устав</w:t>
            </w:r>
          </w:p>
        </w:tc>
        <w:tc>
          <w:tcPr>
            <w:tcW w:w="5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8D282B" w14:textId="77777777" w:rsidR="00EF699D" w:rsidRDefault="00EC6318" w:rsidP="00EF699D">
            <w:pPr>
              <w:pStyle w:val="a7"/>
              <w:shd w:val="clear" w:color="auto" w:fill="FFFFFF"/>
              <w:snapToGri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18.12.</w:t>
            </w:r>
          </w:p>
          <w:p w14:paraId="134A9BDE" w14:textId="77777777" w:rsidR="00EC6318" w:rsidRPr="00CA3AA5" w:rsidRDefault="00EC6318" w:rsidP="00EF699D">
            <w:pPr>
              <w:pStyle w:val="a7"/>
              <w:shd w:val="clear" w:color="auto" w:fill="FFFFFF"/>
              <w:snapToGri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2014</w:t>
            </w:r>
          </w:p>
        </w:tc>
        <w:tc>
          <w:tcPr>
            <w:tcW w:w="24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A4780" w14:textId="77777777" w:rsidR="00EC6318" w:rsidRPr="00CA3AA5" w:rsidRDefault="00EC6318" w:rsidP="007C7846">
            <w:pPr>
              <w:pStyle w:val="a7"/>
              <w:shd w:val="clear" w:color="auto" w:fill="FFFFFF"/>
              <w:snapToGri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Постановление администрации города Тамбова № 11138 от 18.12.2014</w:t>
            </w:r>
          </w:p>
        </w:tc>
      </w:tr>
      <w:tr w:rsidR="00EC6318" w:rsidRPr="00CA3AA5" w14:paraId="16A2327C" w14:textId="77777777" w:rsidTr="00EF699D">
        <w:tc>
          <w:tcPr>
            <w:tcW w:w="19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EE91673" w14:textId="77777777" w:rsidR="00EC6318" w:rsidRPr="00CA3AA5" w:rsidRDefault="00EC6318" w:rsidP="007C7846">
            <w:pPr>
              <w:pStyle w:val="msonormalbullet2gif"/>
              <w:shd w:val="clear" w:color="auto" w:fill="FFFFFF"/>
              <w:snapToGrid w:val="0"/>
              <w:spacing w:before="0"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Лицензия на право ведения образовательной деятельности (дата выдачи, срок действия, регистрационный номер, серия и номер, кем выдана)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F0F303C" w14:textId="77777777" w:rsidR="00EF699D" w:rsidRDefault="00A5555B" w:rsidP="00EF699D">
            <w:pPr>
              <w:pStyle w:val="a7"/>
              <w:shd w:val="clear" w:color="auto" w:fill="FFFFFF"/>
              <w:snapToGri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  <w:r w:rsidR="00972F63">
              <w:rPr>
                <w:sz w:val="28"/>
                <w:szCs w:val="28"/>
              </w:rPr>
              <w:t>.</w:t>
            </w:r>
          </w:p>
          <w:p w14:paraId="04BA74BF" w14:textId="77777777" w:rsidR="00EC6318" w:rsidRPr="00CA3AA5" w:rsidRDefault="00A5555B" w:rsidP="00EF699D">
            <w:pPr>
              <w:pStyle w:val="a7"/>
              <w:shd w:val="clear" w:color="auto" w:fill="FFFFFF"/>
              <w:snapToGri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D7C1D" w14:textId="77777777" w:rsidR="00EC6318" w:rsidRPr="00CA3AA5" w:rsidRDefault="00A5555B" w:rsidP="007C7846">
            <w:pPr>
              <w:pStyle w:val="a7"/>
              <w:shd w:val="clear" w:color="auto" w:fill="FFFFFF"/>
              <w:snapToGri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 № 18/17</w:t>
            </w:r>
          </w:p>
          <w:p w14:paraId="062F04E8" w14:textId="77777777" w:rsidR="00EC6318" w:rsidRPr="00CA3AA5" w:rsidRDefault="00EC6318" w:rsidP="007C7846">
            <w:pPr>
              <w:pStyle w:val="a7"/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Серия 68Л01 № 0000</w:t>
            </w:r>
            <w:r w:rsidR="00A5555B">
              <w:rPr>
                <w:sz w:val="28"/>
                <w:szCs w:val="28"/>
              </w:rPr>
              <w:t>389</w:t>
            </w:r>
          </w:p>
          <w:p w14:paraId="54DBFDBE" w14:textId="77777777" w:rsidR="00EC6318" w:rsidRPr="00CA3AA5" w:rsidRDefault="00EC6318" w:rsidP="007C7846">
            <w:pPr>
              <w:pStyle w:val="a7"/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Управлением образования и науки Тамбовской области</w:t>
            </w:r>
          </w:p>
        </w:tc>
      </w:tr>
      <w:tr w:rsidR="00EC6318" w:rsidRPr="00CA3AA5" w14:paraId="58EF9E32" w14:textId="77777777" w:rsidTr="00EF699D">
        <w:tc>
          <w:tcPr>
            <w:tcW w:w="19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77852D" w14:textId="77777777" w:rsidR="00EC6318" w:rsidRPr="00CA3AA5" w:rsidRDefault="00EC6318" w:rsidP="007C7846">
            <w:pPr>
              <w:pStyle w:val="msonormalbullet2gif"/>
              <w:shd w:val="clear" w:color="auto" w:fill="FFFFFF"/>
              <w:snapToGrid w:val="0"/>
              <w:spacing w:before="0"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Свидетельство о государственной аккредитации (дата выдачи, срок действия, регистрационный номер, серия и номер, кем выдано)</w:t>
            </w:r>
          </w:p>
        </w:tc>
        <w:tc>
          <w:tcPr>
            <w:tcW w:w="5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F3D1026" w14:textId="77777777" w:rsidR="00EF699D" w:rsidRDefault="00EC6318" w:rsidP="00EF699D">
            <w:pPr>
              <w:pStyle w:val="a7"/>
              <w:shd w:val="clear" w:color="auto" w:fill="FFFFFF"/>
              <w:snapToGri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06</w:t>
            </w:r>
            <w:r w:rsidR="00A5555B">
              <w:rPr>
                <w:sz w:val="28"/>
                <w:szCs w:val="28"/>
              </w:rPr>
              <w:t>.04</w:t>
            </w:r>
            <w:r w:rsidR="00972F63">
              <w:rPr>
                <w:sz w:val="28"/>
                <w:szCs w:val="28"/>
              </w:rPr>
              <w:t>.</w:t>
            </w:r>
          </w:p>
          <w:p w14:paraId="14A164DD" w14:textId="77777777" w:rsidR="00EC6318" w:rsidRPr="00CA3AA5" w:rsidRDefault="00A5555B" w:rsidP="00EF699D">
            <w:pPr>
              <w:pStyle w:val="a7"/>
              <w:shd w:val="clear" w:color="auto" w:fill="FFFFFF"/>
              <w:snapToGri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72ADC" w14:textId="77777777" w:rsidR="00EC6318" w:rsidRPr="00CA3AA5" w:rsidRDefault="00A5555B" w:rsidP="007C7846">
            <w:pPr>
              <w:pStyle w:val="a7"/>
              <w:shd w:val="clear" w:color="auto" w:fill="FFFFFF"/>
              <w:snapToGri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 апреля 2025г. № 8/62</w:t>
            </w:r>
          </w:p>
          <w:p w14:paraId="3E23F2B8" w14:textId="77777777" w:rsidR="00EC6318" w:rsidRPr="00CA3AA5" w:rsidRDefault="00A5555B" w:rsidP="007C7846">
            <w:pPr>
              <w:pStyle w:val="a7"/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68А01 № 0000184</w:t>
            </w:r>
          </w:p>
          <w:p w14:paraId="04234A8C" w14:textId="77777777" w:rsidR="00EC6318" w:rsidRPr="00CA3AA5" w:rsidRDefault="00EC6318" w:rsidP="007C7846">
            <w:pPr>
              <w:pStyle w:val="a7"/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Управлением образования и науки Тамбовской области</w:t>
            </w:r>
          </w:p>
        </w:tc>
      </w:tr>
    </w:tbl>
    <w:p w14:paraId="7B94CCFC" w14:textId="77777777" w:rsidR="005877DA" w:rsidRPr="005877DA" w:rsidRDefault="005877DA" w:rsidP="007C7846">
      <w:pPr>
        <w:keepNext/>
        <w:keepLines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877DA">
        <w:rPr>
          <w:sz w:val="28"/>
          <w:szCs w:val="28"/>
        </w:rPr>
        <w:lastRenderedPageBreak/>
        <w:t xml:space="preserve">Программа развития </w:t>
      </w:r>
      <w:r>
        <w:rPr>
          <w:sz w:val="28"/>
          <w:szCs w:val="28"/>
        </w:rPr>
        <w:t>МАОУ СОШ №33  на 2017 - 2021</w:t>
      </w:r>
      <w:r w:rsidRPr="005877DA">
        <w:rPr>
          <w:sz w:val="28"/>
          <w:szCs w:val="28"/>
        </w:rPr>
        <w:t xml:space="preserve"> годы реализована в полном объеме. Цель программы (</w:t>
      </w:r>
      <w:r>
        <w:rPr>
          <w:sz w:val="28"/>
          <w:szCs w:val="28"/>
        </w:rPr>
        <w:t>р</w:t>
      </w:r>
      <w:r w:rsidRPr="005C6A28">
        <w:rPr>
          <w:sz w:val="28"/>
          <w:szCs w:val="28"/>
        </w:rPr>
        <w:t>азработка и создание условий, обеспечивающих эффективное развитие школы, ориентированной на удовлетворение потребностей участников образовательного процесса в доступном и качес</w:t>
      </w:r>
      <w:r>
        <w:rPr>
          <w:sz w:val="28"/>
          <w:szCs w:val="28"/>
        </w:rPr>
        <w:t>твенном образовании</w:t>
      </w:r>
      <w:r w:rsidRPr="005877DA">
        <w:rPr>
          <w:sz w:val="28"/>
          <w:szCs w:val="28"/>
        </w:rPr>
        <w:t>), в целом, достигнута. В школе созданы организационно-педагогические условия для обеспечения высокого качества и доступности образования для каждого обучающегося на основе современного уклада школьной жизни. Профессионализм и педагогич</w:t>
      </w:r>
      <w:r w:rsidR="00C525DF">
        <w:rPr>
          <w:sz w:val="28"/>
          <w:szCs w:val="28"/>
        </w:rPr>
        <w:t>еское мастерство коллектива имею</w:t>
      </w:r>
      <w:r w:rsidRPr="005877DA">
        <w:rPr>
          <w:sz w:val="28"/>
          <w:szCs w:val="28"/>
        </w:rPr>
        <w:t>т стабильную тенденцию.</w:t>
      </w:r>
    </w:p>
    <w:p w14:paraId="1688E42C" w14:textId="77777777" w:rsidR="00EC6318" w:rsidRPr="00CA3AA5" w:rsidRDefault="00955CA9" w:rsidP="007C7846">
      <w:pPr>
        <w:keepNext/>
        <w:keepLines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национального проекта «Образование» </w:t>
      </w:r>
      <w:r w:rsidR="00EC6318" w:rsidRPr="00CA3AA5">
        <w:rPr>
          <w:sz w:val="28"/>
          <w:szCs w:val="28"/>
        </w:rPr>
        <w:t xml:space="preserve"> общая организация образовательной деятельности в </w:t>
      </w:r>
      <w:r w:rsidR="004D0BD6">
        <w:rPr>
          <w:sz w:val="28"/>
          <w:szCs w:val="28"/>
        </w:rPr>
        <w:t xml:space="preserve">образовательной организации </w:t>
      </w:r>
      <w:r w:rsidR="00EC6318" w:rsidRPr="00CA3AA5">
        <w:rPr>
          <w:sz w:val="28"/>
          <w:szCs w:val="28"/>
        </w:rPr>
        <w:t xml:space="preserve">подчинена главной задаче образования – удовлетворение образовательных запросов учащихся и их родителей через повышение </w:t>
      </w:r>
      <w:r>
        <w:rPr>
          <w:sz w:val="28"/>
          <w:szCs w:val="28"/>
        </w:rPr>
        <w:t xml:space="preserve">качества </w:t>
      </w:r>
      <w:r w:rsidR="00EC6318" w:rsidRPr="00CA3AA5">
        <w:rPr>
          <w:sz w:val="28"/>
          <w:szCs w:val="28"/>
        </w:rPr>
        <w:t xml:space="preserve"> образования, интеграцию образовательных курсов, сохранение единого образовательного пространства и расширение возможностей получения образования </w:t>
      </w:r>
      <w:r w:rsidR="005877DA">
        <w:rPr>
          <w:sz w:val="28"/>
          <w:szCs w:val="28"/>
        </w:rPr>
        <w:t>углубленного</w:t>
      </w:r>
      <w:r w:rsidR="00EC6318" w:rsidRPr="00CA3AA5">
        <w:rPr>
          <w:sz w:val="28"/>
          <w:szCs w:val="28"/>
        </w:rPr>
        <w:t xml:space="preserve"> уровня. Второй немаловажной задачей образовательной деятельности является </w:t>
      </w:r>
      <w:r w:rsidR="00C96D16">
        <w:rPr>
          <w:sz w:val="28"/>
          <w:szCs w:val="28"/>
          <w:shd w:val="clear" w:color="auto" w:fill="FFFFFF"/>
        </w:rPr>
        <w:t>в</w:t>
      </w:r>
      <w:r w:rsidR="00C96D16" w:rsidRPr="00C96D16">
        <w:rPr>
          <w:sz w:val="28"/>
          <w:szCs w:val="28"/>
          <w:shd w:val="clear" w:color="auto" w:fill="FFFFFF"/>
        </w:rPr>
        <w:t>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</w:t>
      </w:r>
      <w:r w:rsidR="00C53B45" w:rsidRPr="00C96D16">
        <w:rPr>
          <w:sz w:val="28"/>
          <w:szCs w:val="28"/>
        </w:rPr>
        <w:t>.</w:t>
      </w:r>
      <w:r w:rsidR="00C53B45" w:rsidRPr="00CA3AA5">
        <w:rPr>
          <w:sz w:val="28"/>
          <w:szCs w:val="28"/>
        </w:rPr>
        <w:t xml:space="preserve"> </w:t>
      </w:r>
      <w:r w:rsidR="00EC6318" w:rsidRPr="00CA3AA5">
        <w:rPr>
          <w:sz w:val="28"/>
          <w:szCs w:val="28"/>
        </w:rPr>
        <w:t>В связи с этим, в образовательной организации в соответствии с лицен</w:t>
      </w:r>
      <w:r w:rsidR="00B64ECA" w:rsidRPr="00CA3AA5">
        <w:rPr>
          <w:sz w:val="28"/>
          <w:szCs w:val="28"/>
        </w:rPr>
        <w:t xml:space="preserve">зией осуществляется реализация </w:t>
      </w:r>
      <w:r w:rsidR="00EC6318" w:rsidRPr="00CA3AA5">
        <w:rPr>
          <w:sz w:val="28"/>
          <w:szCs w:val="28"/>
        </w:rPr>
        <w:t>начального общего, основного общего, среднего общего образования</w:t>
      </w:r>
      <w:r>
        <w:rPr>
          <w:sz w:val="28"/>
          <w:szCs w:val="28"/>
        </w:rPr>
        <w:t>, дополнительного образования детей и взрослых</w:t>
      </w:r>
      <w:r w:rsidR="00EC6318" w:rsidRPr="00CA3AA5">
        <w:rPr>
          <w:sz w:val="28"/>
          <w:szCs w:val="28"/>
        </w:rPr>
        <w:t xml:space="preserve">. Учебный план </w:t>
      </w:r>
      <w:r w:rsidR="001B7C66">
        <w:rPr>
          <w:sz w:val="28"/>
          <w:szCs w:val="28"/>
        </w:rPr>
        <w:t>ОО</w:t>
      </w:r>
      <w:r w:rsidR="00EC6318" w:rsidRPr="00CA3AA5">
        <w:rPr>
          <w:sz w:val="28"/>
          <w:szCs w:val="28"/>
        </w:rPr>
        <w:t xml:space="preserve"> </w:t>
      </w:r>
      <w:r w:rsidR="001C385A">
        <w:rPr>
          <w:sz w:val="28"/>
          <w:szCs w:val="28"/>
        </w:rPr>
        <w:t xml:space="preserve">соответствует ФГОС </w:t>
      </w:r>
      <w:r w:rsidR="00776E22">
        <w:rPr>
          <w:sz w:val="28"/>
          <w:szCs w:val="28"/>
        </w:rPr>
        <w:t>трех уровней</w:t>
      </w:r>
      <w:r w:rsidR="001C385A">
        <w:rPr>
          <w:sz w:val="28"/>
          <w:szCs w:val="28"/>
        </w:rPr>
        <w:t xml:space="preserve"> и </w:t>
      </w:r>
      <w:r w:rsidR="00EC6318" w:rsidRPr="00CA3AA5">
        <w:rPr>
          <w:sz w:val="28"/>
          <w:szCs w:val="28"/>
        </w:rPr>
        <w:t>обеспечивает: обязательность федерального компонента;</w:t>
      </w:r>
      <w:r w:rsidR="008322A7" w:rsidRPr="00CA3AA5">
        <w:rPr>
          <w:sz w:val="28"/>
          <w:szCs w:val="28"/>
        </w:rPr>
        <w:t xml:space="preserve"> </w:t>
      </w:r>
      <w:r w:rsidR="00EC6318" w:rsidRPr="00CA3AA5">
        <w:rPr>
          <w:sz w:val="28"/>
          <w:szCs w:val="28"/>
        </w:rPr>
        <w:t xml:space="preserve">единство образовательного пространства; целостность и сочетаемость </w:t>
      </w:r>
      <w:r>
        <w:rPr>
          <w:sz w:val="28"/>
          <w:szCs w:val="28"/>
        </w:rPr>
        <w:t>обязательной части</w:t>
      </w:r>
      <w:r w:rsidR="00EC6318" w:rsidRPr="00CA3AA5">
        <w:rPr>
          <w:sz w:val="28"/>
          <w:szCs w:val="28"/>
        </w:rPr>
        <w:t xml:space="preserve"> и </w:t>
      </w:r>
      <w:r>
        <w:rPr>
          <w:sz w:val="28"/>
          <w:szCs w:val="28"/>
        </w:rPr>
        <w:t>части, формируемой участниками образовательных отношений</w:t>
      </w:r>
      <w:r w:rsidR="00EC6318" w:rsidRPr="00CA3AA5">
        <w:rPr>
          <w:sz w:val="28"/>
          <w:szCs w:val="28"/>
        </w:rPr>
        <w:t>, отражающих согласованность потребностей в образовании личности, общества и государства; особенности образовательной организации; преемственность структуры и содержания начального</w:t>
      </w:r>
      <w:r>
        <w:rPr>
          <w:sz w:val="28"/>
          <w:szCs w:val="28"/>
        </w:rPr>
        <w:t xml:space="preserve"> общего</w:t>
      </w:r>
      <w:r w:rsidR="00EC6318" w:rsidRPr="00CA3AA5">
        <w:rPr>
          <w:sz w:val="28"/>
          <w:szCs w:val="28"/>
        </w:rPr>
        <w:t>, основного</w:t>
      </w:r>
      <w:r>
        <w:rPr>
          <w:sz w:val="28"/>
          <w:szCs w:val="28"/>
        </w:rPr>
        <w:t xml:space="preserve"> общего </w:t>
      </w:r>
      <w:r w:rsidR="00EC6318" w:rsidRPr="00CA3AA5">
        <w:rPr>
          <w:sz w:val="28"/>
          <w:szCs w:val="28"/>
        </w:rPr>
        <w:t xml:space="preserve"> и среднего</w:t>
      </w:r>
      <w:r>
        <w:rPr>
          <w:sz w:val="28"/>
          <w:szCs w:val="28"/>
        </w:rPr>
        <w:t xml:space="preserve"> </w:t>
      </w:r>
      <w:r w:rsidR="00EC6318" w:rsidRPr="00CA3AA5">
        <w:rPr>
          <w:sz w:val="28"/>
          <w:szCs w:val="28"/>
        </w:rPr>
        <w:t>общего образования; вариативность, обеспечивающую индивидуальные потребности в образовании; дифференциацию с целью реализации возрастных особенностей учащихся.</w:t>
      </w:r>
      <w:r w:rsidR="00367DF3" w:rsidRPr="00CA3AA5">
        <w:rPr>
          <w:sz w:val="28"/>
          <w:szCs w:val="28"/>
        </w:rPr>
        <w:t xml:space="preserve"> </w:t>
      </w:r>
      <w:r w:rsidR="00EC6318" w:rsidRPr="00CA3AA5">
        <w:rPr>
          <w:sz w:val="28"/>
          <w:szCs w:val="28"/>
        </w:rPr>
        <w:t>Дополнительное образование детей представлено лицензированными программами дополнительного образования:</w:t>
      </w:r>
      <w:r w:rsidR="008322A7" w:rsidRPr="00CA3AA5">
        <w:rPr>
          <w:sz w:val="28"/>
          <w:szCs w:val="28"/>
        </w:rPr>
        <w:t xml:space="preserve"> </w:t>
      </w:r>
      <w:r w:rsidR="00EC6318" w:rsidRPr="00CA3AA5">
        <w:rPr>
          <w:sz w:val="28"/>
          <w:szCs w:val="28"/>
        </w:rPr>
        <w:t>художественно</w:t>
      </w:r>
      <w:r w:rsidR="00C525DF">
        <w:rPr>
          <w:sz w:val="28"/>
          <w:szCs w:val="28"/>
        </w:rPr>
        <w:t>й</w:t>
      </w:r>
      <w:r w:rsidR="00EC6318" w:rsidRPr="00CA3AA5">
        <w:rPr>
          <w:sz w:val="28"/>
          <w:szCs w:val="28"/>
        </w:rPr>
        <w:t xml:space="preserve"> направленности; физкультурно-спортивной направленности; </w:t>
      </w:r>
      <w:bookmarkStart w:id="0" w:name="_Toc242001862"/>
      <w:r w:rsidR="00EC6318" w:rsidRPr="00CA3AA5">
        <w:rPr>
          <w:sz w:val="28"/>
          <w:szCs w:val="28"/>
        </w:rPr>
        <w:t>социально-</w:t>
      </w:r>
      <w:r w:rsidR="00C525DF">
        <w:rPr>
          <w:sz w:val="28"/>
          <w:szCs w:val="28"/>
        </w:rPr>
        <w:t>гуманитарн</w:t>
      </w:r>
      <w:r w:rsidR="00EC6318" w:rsidRPr="00CA3AA5">
        <w:rPr>
          <w:sz w:val="28"/>
          <w:szCs w:val="28"/>
        </w:rPr>
        <w:t>ой направленност</w:t>
      </w:r>
      <w:bookmarkEnd w:id="0"/>
      <w:r w:rsidR="00EC6318" w:rsidRPr="00CA3AA5">
        <w:rPr>
          <w:sz w:val="28"/>
          <w:szCs w:val="28"/>
        </w:rPr>
        <w:t>и;</w:t>
      </w:r>
      <w:r w:rsidR="008322A7" w:rsidRPr="00CA3AA5">
        <w:rPr>
          <w:sz w:val="28"/>
          <w:szCs w:val="28"/>
        </w:rPr>
        <w:t xml:space="preserve"> </w:t>
      </w:r>
      <w:bookmarkStart w:id="1" w:name="_Toc242001863"/>
      <w:r w:rsidR="00EC6318" w:rsidRPr="00CA3AA5">
        <w:rPr>
          <w:sz w:val="28"/>
          <w:szCs w:val="28"/>
        </w:rPr>
        <w:t>технической направленност</w:t>
      </w:r>
      <w:bookmarkEnd w:id="1"/>
      <w:r w:rsidR="00C525DF">
        <w:rPr>
          <w:sz w:val="28"/>
          <w:szCs w:val="28"/>
        </w:rPr>
        <w:t>и.</w:t>
      </w:r>
    </w:p>
    <w:p w14:paraId="1CA632F2" w14:textId="77777777" w:rsidR="00C53B45" w:rsidRPr="00CA3AA5" w:rsidRDefault="00C53B45" w:rsidP="007C7846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19"/>
      </w:tblGrid>
      <w:tr w:rsidR="00C53B45" w:rsidRPr="00CA3AA5" w14:paraId="7DC37D9F" w14:textId="77777777" w:rsidTr="001F71E0">
        <w:tc>
          <w:tcPr>
            <w:tcW w:w="5495" w:type="dxa"/>
            <w:shd w:val="clear" w:color="auto" w:fill="auto"/>
          </w:tcPr>
          <w:p w14:paraId="2EFD21EA" w14:textId="77777777" w:rsidR="00C53B45" w:rsidRPr="00CA3AA5" w:rsidRDefault="00C53B45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4219" w:type="dxa"/>
            <w:shd w:val="clear" w:color="auto" w:fill="auto"/>
          </w:tcPr>
          <w:p w14:paraId="400AEA18" w14:textId="77777777" w:rsidR="00C53B45" w:rsidRPr="00CA3AA5" w:rsidRDefault="00C53B45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bCs/>
                <w:sz w:val="28"/>
                <w:szCs w:val="28"/>
              </w:rPr>
              <w:t>Количество</w:t>
            </w:r>
          </w:p>
        </w:tc>
      </w:tr>
      <w:tr w:rsidR="00C53B45" w:rsidRPr="00CA3AA5" w14:paraId="530002CC" w14:textId="77777777" w:rsidTr="001F71E0">
        <w:tc>
          <w:tcPr>
            <w:tcW w:w="5495" w:type="dxa"/>
            <w:shd w:val="clear" w:color="auto" w:fill="auto"/>
          </w:tcPr>
          <w:p w14:paraId="4FB733F9" w14:textId="77777777" w:rsidR="00C53B45" w:rsidRPr="00626E75" w:rsidRDefault="00C53B45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26E75">
              <w:rPr>
                <w:rStyle w:val="FontStyle41"/>
                <w:sz w:val="28"/>
                <w:szCs w:val="28"/>
              </w:rPr>
              <w:t>Всего классов-комплектов</w:t>
            </w:r>
          </w:p>
        </w:tc>
        <w:tc>
          <w:tcPr>
            <w:tcW w:w="4219" w:type="dxa"/>
            <w:shd w:val="clear" w:color="auto" w:fill="auto"/>
          </w:tcPr>
          <w:p w14:paraId="4251B0FF" w14:textId="77777777" w:rsidR="00C53B45" w:rsidRPr="00626E75" w:rsidRDefault="00C53B45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26E75">
              <w:rPr>
                <w:sz w:val="28"/>
                <w:szCs w:val="28"/>
              </w:rPr>
              <w:t>6</w:t>
            </w:r>
            <w:r w:rsidR="00626E75" w:rsidRPr="00626E75">
              <w:rPr>
                <w:sz w:val="28"/>
                <w:szCs w:val="28"/>
              </w:rPr>
              <w:t>0</w:t>
            </w:r>
          </w:p>
        </w:tc>
      </w:tr>
      <w:tr w:rsidR="00C53B45" w:rsidRPr="00CA3AA5" w14:paraId="78584444" w14:textId="77777777" w:rsidTr="001F71E0">
        <w:tc>
          <w:tcPr>
            <w:tcW w:w="5495" w:type="dxa"/>
            <w:shd w:val="clear" w:color="auto" w:fill="auto"/>
          </w:tcPr>
          <w:p w14:paraId="427835FC" w14:textId="77777777" w:rsidR="00C53B45" w:rsidRPr="00626E75" w:rsidRDefault="00C53B45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26E75">
              <w:rPr>
                <w:sz w:val="28"/>
                <w:szCs w:val="28"/>
              </w:rPr>
              <w:t>Всего учащихся</w:t>
            </w:r>
          </w:p>
        </w:tc>
        <w:tc>
          <w:tcPr>
            <w:tcW w:w="4219" w:type="dxa"/>
            <w:shd w:val="clear" w:color="auto" w:fill="auto"/>
          </w:tcPr>
          <w:p w14:paraId="18BBD147" w14:textId="77777777" w:rsidR="00C53B45" w:rsidRPr="00626E75" w:rsidRDefault="00C53B45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26E75">
              <w:rPr>
                <w:sz w:val="28"/>
                <w:szCs w:val="28"/>
              </w:rPr>
              <w:t>16</w:t>
            </w:r>
            <w:r w:rsidR="00C525DF">
              <w:rPr>
                <w:sz w:val="28"/>
                <w:szCs w:val="28"/>
              </w:rPr>
              <w:t>25</w:t>
            </w:r>
          </w:p>
        </w:tc>
      </w:tr>
      <w:tr w:rsidR="00972F63" w:rsidRPr="00CA3AA5" w14:paraId="46041833" w14:textId="77777777" w:rsidTr="00EA14C9">
        <w:tc>
          <w:tcPr>
            <w:tcW w:w="9714" w:type="dxa"/>
            <w:gridSpan w:val="2"/>
            <w:shd w:val="clear" w:color="auto" w:fill="auto"/>
          </w:tcPr>
          <w:p w14:paraId="6D3FDCBC" w14:textId="77777777" w:rsidR="00972F63" w:rsidRPr="00626E75" w:rsidRDefault="00972F63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626E75">
              <w:rPr>
                <w:sz w:val="28"/>
                <w:szCs w:val="28"/>
              </w:rPr>
              <w:t>В том числе</w:t>
            </w:r>
          </w:p>
        </w:tc>
      </w:tr>
      <w:tr w:rsidR="00C53B45" w:rsidRPr="00CA3AA5" w14:paraId="79FADF2D" w14:textId="77777777" w:rsidTr="001F71E0">
        <w:tc>
          <w:tcPr>
            <w:tcW w:w="5495" w:type="dxa"/>
            <w:shd w:val="clear" w:color="auto" w:fill="auto"/>
          </w:tcPr>
          <w:p w14:paraId="262138C4" w14:textId="77777777" w:rsidR="00C53B45" w:rsidRPr="00626E75" w:rsidRDefault="00C53B45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26E75">
              <w:rPr>
                <w:rStyle w:val="FontStyle41"/>
                <w:sz w:val="28"/>
                <w:szCs w:val="28"/>
              </w:rPr>
              <w:t xml:space="preserve">- на уровне начального общего образования </w:t>
            </w:r>
            <w:r w:rsidRPr="00626E75">
              <w:rPr>
                <w:rStyle w:val="FontStyle41"/>
                <w:sz w:val="28"/>
                <w:szCs w:val="28"/>
              </w:rPr>
              <w:lastRenderedPageBreak/>
              <w:t>(классов-комплектов/ учащихся</w:t>
            </w:r>
          </w:p>
        </w:tc>
        <w:tc>
          <w:tcPr>
            <w:tcW w:w="4219" w:type="dxa"/>
            <w:shd w:val="clear" w:color="auto" w:fill="auto"/>
          </w:tcPr>
          <w:p w14:paraId="638B81AE" w14:textId="77777777" w:rsidR="00C53B45" w:rsidRPr="00626E75" w:rsidRDefault="006A3120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 классов/695</w:t>
            </w:r>
            <w:r w:rsidR="00C53B45" w:rsidRPr="00626E75">
              <w:rPr>
                <w:sz w:val="28"/>
                <w:szCs w:val="28"/>
              </w:rPr>
              <w:t xml:space="preserve"> человек</w:t>
            </w:r>
          </w:p>
        </w:tc>
      </w:tr>
      <w:tr w:rsidR="00C53B45" w:rsidRPr="00CA3AA5" w14:paraId="6CB4AF08" w14:textId="77777777" w:rsidTr="001F71E0">
        <w:tc>
          <w:tcPr>
            <w:tcW w:w="5495" w:type="dxa"/>
            <w:shd w:val="clear" w:color="auto" w:fill="auto"/>
          </w:tcPr>
          <w:p w14:paraId="2850C1ED" w14:textId="77777777" w:rsidR="00C53B45" w:rsidRPr="00626E75" w:rsidRDefault="00C53B45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26E75">
              <w:rPr>
                <w:rStyle w:val="FontStyle41"/>
                <w:sz w:val="28"/>
                <w:szCs w:val="28"/>
              </w:rPr>
              <w:t>- на уровне основного общего образования  (классов-комплектов/ учащихся)</w:t>
            </w:r>
          </w:p>
        </w:tc>
        <w:tc>
          <w:tcPr>
            <w:tcW w:w="4219" w:type="dxa"/>
            <w:shd w:val="clear" w:color="auto" w:fill="auto"/>
          </w:tcPr>
          <w:p w14:paraId="3D2C6F40" w14:textId="77777777" w:rsidR="00C53B45" w:rsidRPr="00626E75" w:rsidRDefault="006A3120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классов/804</w:t>
            </w:r>
            <w:r w:rsidR="00C53B45" w:rsidRPr="00626E75">
              <w:rPr>
                <w:sz w:val="28"/>
                <w:szCs w:val="28"/>
              </w:rPr>
              <w:t xml:space="preserve"> человек</w:t>
            </w:r>
          </w:p>
        </w:tc>
      </w:tr>
      <w:tr w:rsidR="00C53B45" w:rsidRPr="00CA3AA5" w14:paraId="431ADEF1" w14:textId="77777777" w:rsidTr="001F71E0">
        <w:tc>
          <w:tcPr>
            <w:tcW w:w="5495" w:type="dxa"/>
            <w:shd w:val="clear" w:color="auto" w:fill="auto"/>
          </w:tcPr>
          <w:p w14:paraId="6AABBC5E" w14:textId="77777777" w:rsidR="00C53B45" w:rsidRPr="00626E75" w:rsidRDefault="00C53B45" w:rsidP="007C7846">
            <w:pPr>
              <w:spacing w:line="276" w:lineRule="auto"/>
              <w:contextualSpacing/>
              <w:jc w:val="both"/>
              <w:rPr>
                <w:rStyle w:val="FontStyle41"/>
                <w:sz w:val="28"/>
                <w:szCs w:val="28"/>
              </w:rPr>
            </w:pPr>
            <w:r w:rsidRPr="00626E75">
              <w:rPr>
                <w:rStyle w:val="FontStyle41"/>
                <w:sz w:val="28"/>
                <w:szCs w:val="28"/>
              </w:rPr>
              <w:t>- на уровне среднего общего образования  (классов-комплектов/ учащихся)</w:t>
            </w:r>
          </w:p>
        </w:tc>
        <w:tc>
          <w:tcPr>
            <w:tcW w:w="4219" w:type="dxa"/>
            <w:shd w:val="clear" w:color="auto" w:fill="auto"/>
          </w:tcPr>
          <w:p w14:paraId="596642BB" w14:textId="77777777" w:rsidR="00C53B45" w:rsidRPr="00626E75" w:rsidRDefault="006A3120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классов/130</w:t>
            </w:r>
            <w:r w:rsidR="00C53B45" w:rsidRPr="00626E75">
              <w:rPr>
                <w:sz w:val="28"/>
                <w:szCs w:val="28"/>
              </w:rPr>
              <w:t xml:space="preserve"> человека</w:t>
            </w:r>
          </w:p>
        </w:tc>
      </w:tr>
      <w:tr w:rsidR="00C53B45" w:rsidRPr="00CA3AA5" w14:paraId="4999CA9C" w14:textId="77777777" w:rsidTr="001F71E0">
        <w:tc>
          <w:tcPr>
            <w:tcW w:w="5495" w:type="dxa"/>
            <w:shd w:val="clear" w:color="auto" w:fill="auto"/>
          </w:tcPr>
          <w:p w14:paraId="78E7A9AD" w14:textId="77777777" w:rsidR="00C53B45" w:rsidRPr="00353F32" w:rsidRDefault="00C53B45" w:rsidP="007C7846">
            <w:pPr>
              <w:spacing w:line="276" w:lineRule="auto"/>
              <w:contextualSpacing/>
              <w:jc w:val="both"/>
              <w:rPr>
                <w:rStyle w:val="FontStyle41"/>
                <w:sz w:val="28"/>
                <w:szCs w:val="28"/>
              </w:rPr>
            </w:pPr>
            <w:r w:rsidRPr="00353F32">
              <w:rPr>
                <w:rStyle w:val="FontStyle41"/>
                <w:sz w:val="28"/>
                <w:szCs w:val="28"/>
              </w:rPr>
              <w:t>Дети-инвалиды</w:t>
            </w:r>
          </w:p>
        </w:tc>
        <w:tc>
          <w:tcPr>
            <w:tcW w:w="4219" w:type="dxa"/>
            <w:shd w:val="clear" w:color="auto" w:fill="auto"/>
          </w:tcPr>
          <w:p w14:paraId="6A6541CA" w14:textId="77777777" w:rsidR="00C53B45" w:rsidRPr="00353F32" w:rsidRDefault="008014D4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8014D4">
              <w:rPr>
                <w:sz w:val="28"/>
                <w:szCs w:val="28"/>
              </w:rPr>
              <w:t>24</w:t>
            </w:r>
          </w:p>
        </w:tc>
      </w:tr>
      <w:tr w:rsidR="00ED33FA" w:rsidRPr="00CA3AA5" w14:paraId="297197A5" w14:textId="77777777" w:rsidTr="001F71E0">
        <w:tc>
          <w:tcPr>
            <w:tcW w:w="5495" w:type="dxa"/>
            <w:shd w:val="clear" w:color="auto" w:fill="auto"/>
          </w:tcPr>
          <w:p w14:paraId="2BFE8F8D" w14:textId="77777777" w:rsidR="00ED33FA" w:rsidRPr="00ED33FA" w:rsidRDefault="00ED33FA" w:rsidP="007C7846">
            <w:pPr>
              <w:spacing w:line="276" w:lineRule="auto"/>
              <w:contextualSpacing/>
              <w:jc w:val="both"/>
              <w:rPr>
                <w:rStyle w:val="FontStyle41"/>
                <w:sz w:val="28"/>
                <w:szCs w:val="28"/>
              </w:rPr>
            </w:pPr>
            <w:r w:rsidRPr="00ED33FA">
              <w:rPr>
                <w:rStyle w:val="FontStyle41"/>
                <w:sz w:val="28"/>
                <w:szCs w:val="28"/>
              </w:rPr>
              <w:t>Дети с ОВЗ</w:t>
            </w:r>
          </w:p>
        </w:tc>
        <w:tc>
          <w:tcPr>
            <w:tcW w:w="4219" w:type="dxa"/>
            <w:shd w:val="clear" w:color="auto" w:fill="auto"/>
          </w:tcPr>
          <w:p w14:paraId="5FD5D5A2" w14:textId="77777777" w:rsidR="00ED33FA" w:rsidRPr="00ED33FA" w:rsidRDefault="00ED33FA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D33FA">
              <w:rPr>
                <w:sz w:val="28"/>
                <w:szCs w:val="28"/>
              </w:rPr>
              <w:t>3</w:t>
            </w:r>
            <w:r w:rsidR="000B6F69">
              <w:rPr>
                <w:sz w:val="28"/>
                <w:szCs w:val="28"/>
              </w:rPr>
              <w:t>5</w:t>
            </w:r>
          </w:p>
        </w:tc>
      </w:tr>
      <w:tr w:rsidR="00C53B45" w:rsidRPr="00CA3AA5" w14:paraId="3CFD6FCA" w14:textId="77777777" w:rsidTr="001F71E0">
        <w:tc>
          <w:tcPr>
            <w:tcW w:w="5495" w:type="dxa"/>
            <w:shd w:val="clear" w:color="auto" w:fill="auto"/>
          </w:tcPr>
          <w:p w14:paraId="05D36F16" w14:textId="77777777" w:rsidR="00C53B45" w:rsidRPr="00CA3AA5" w:rsidRDefault="00C53B45" w:rsidP="007C7846">
            <w:pPr>
              <w:spacing w:line="276" w:lineRule="auto"/>
              <w:contextualSpacing/>
              <w:jc w:val="both"/>
              <w:rPr>
                <w:rStyle w:val="FontStyle41"/>
                <w:sz w:val="28"/>
                <w:szCs w:val="28"/>
              </w:rPr>
            </w:pPr>
            <w:r w:rsidRPr="00CA3AA5">
              <w:rPr>
                <w:rStyle w:val="FontStyle41"/>
                <w:sz w:val="28"/>
                <w:szCs w:val="28"/>
              </w:rPr>
              <w:t>Реализуемые профили</w:t>
            </w:r>
          </w:p>
        </w:tc>
        <w:tc>
          <w:tcPr>
            <w:tcW w:w="4219" w:type="dxa"/>
            <w:shd w:val="clear" w:color="auto" w:fill="auto"/>
          </w:tcPr>
          <w:p w14:paraId="1B593FD0" w14:textId="77777777" w:rsidR="00367DF3" w:rsidRPr="00CA3AA5" w:rsidRDefault="00972F63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3B45" w:rsidRPr="00CA3AA5">
              <w:rPr>
                <w:sz w:val="28"/>
                <w:szCs w:val="28"/>
              </w:rPr>
              <w:t>оциально-</w:t>
            </w:r>
            <w:r w:rsidR="00367DF3" w:rsidRPr="00CA3AA5">
              <w:rPr>
                <w:sz w:val="28"/>
                <w:szCs w:val="28"/>
              </w:rPr>
              <w:t>э</w:t>
            </w:r>
            <w:r w:rsidR="00C53B45" w:rsidRPr="00CA3AA5">
              <w:rPr>
                <w:sz w:val="28"/>
                <w:szCs w:val="28"/>
              </w:rPr>
              <w:t>кономический,</w:t>
            </w:r>
          </w:p>
          <w:p w14:paraId="49F1D778" w14:textId="77777777" w:rsidR="00353F32" w:rsidRDefault="00353F32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естественнонаучный</w:t>
            </w:r>
            <w:r w:rsidR="00C53B45" w:rsidRPr="00CA3AA5">
              <w:rPr>
                <w:sz w:val="28"/>
                <w:szCs w:val="28"/>
              </w:rPr>
              <w:t xml:space="preserve">, </w:t>
            </w:r>
          </w:p>
          <w:p w14:paraId="5DE3E651" w14:textId="77777777" w:rsidR="00353F32" w:rsidRDefault="00C53B45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 xml:space="preserve">гуманитарный, </w:t>
            </w:r>
          </w:p>
          <w:p w14:paraId="0B079575" w14:textId="77777777" w:rsidR="00C53B45" w:rsidRPr="00CA3AA5" w:rsidRDefault="00353F32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технологический</w:t>
            </w:r>
          </w:p>
        </w:tc>
      </w:tr>
      <w:tr w:rsidR="00C53B45" w:rsidRPr="00CA3AA5" w14:paraId="1A77C766" w14:textId="77777777" w:rsidTr="001F71E0">
        <w:tc>
          <w:tcPr>
            <w:tcW w:w="5495" w:type="dxa"/>
            <w:shd w:val="clear" w:color="auto" w:fill="auto"/>
          </w:tcPr>
          <w:p w14:paraId="61B65A65" w14:textId="77777777" w:rsidR="00C53B45" w:rsidRPr="00CA3AA5" w:rsidRDefault="00C53B45" w:rsidP="007C7846">
            <w:pPr>
              <w:spacing w:line="276" w:lineRule="auto"/>
              <w:contextualSpacing/>
              <w:jc w:val="both"/>
              <w:rPr>
                <w:rStyle w:val="FontStyle41"/>
                <w:sz w:val="28"/>
                <w:szCs w:val="28"/>
              </w:rPr>
            </w:pPr>
            <w:r w:rsidRPr="00CA3AA5">
              <w:rPr>
                <w:rStyle w:val="FontStyle41"/>
                <w:sz w:val="28"/>
                <w:szCs w:val="28"/>
              </w:rPr>
              <w:t>Классы, реализующие адаптированные образовательные программы</w:t>
            </w:r>
          </w:p>
        </w:tc>
        <w:tc>
          <w:tcPr>
            <w:tcW w:w="4219" w:type="dxa"/>
            <w:shd w:val="clear" w:color="auto" w:fill="auto"/>
          </w:tcPr>
          <w:p w14:paraId="2BB6AF82" w14:textId="77777777" w:rsidR="00C53B45" w:rsidRPr="00CA3AA5" w:rsidRDefault="00353F32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класс/0</w:t>
            </w:r>
            <w:r w:rsidR="00C53B45" w:rsidRPr="00CA3AA5">
              <w:rPr>
                <w:sz w:val="28"/>
                <w:szCs w:val="28"/>
              </w:rPr>
              <w:t xml:space="preserve"> человек</w:t>
            </w:r>
          </w:p>
        </w:tc>
      </w:tr>
      <w:tr w:rsidR="00C53B45" w:rsidRPr="00CA3AA5" w14:paraId="7BDC7386" w14:textId="77777777" w:rsidTr="001F71E0">
        <w:tc>
          <w:tcPr>
            <w:tcW w:w="5495" w:type="dxa"/>
            <w:shd w:val="clear" w:color="auto" w:fill="auto"/>
          </w:tcPr>
          <w:p w14:paraId="00295E3D" w14:textId="77777777" w:rsidR="00C53B45" w:rsidRPr="0058479E" w:rsidRDefault="00C53B45" w:rsidP="007C7846">
            <w:pPr>
              <w:spacing w:line="276" w:lineRule="auto"/>
              <w:contextualSpacing/>
              <w:jc w:val="both"/>
              <w:rPr>
                <w:rStyle w:val="FontStyle41"/>
                <w:sz w:val="28"/>
                <w:szCs w:val="28"/>
              </w:rPr>
            </w:pPr>
            <w:r w:rsidRPr="0058479E">
              <w:rPr>
                <w:rStyle w:val="FontStyle41"/>
                <w:sz w:val="28"/>
                <w:szCs w:val="28"/>
              </w:rPr>
              <w:t>Обучение на дому  (всего учащихся)</w:t>
            </w:r>
          </w:p>
        </w:tc>
        <w:tc>
          <w:tcPr>
            <w:tcW w:w="4219" w:type="dxa"/>
            <w:shd w:val="clear" w:color="auto" w:fill="auto"/>
          </w:tcPr>
          <w:p w14:paraId="4E10F6E4" w14:textId="77777777" w:rsidR="00C53B45" w:rsidRPr="0058479E" w:rsidRDefault="0058479E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8479E">
              <w:rPr>
                <w:sz w:val="28"/>
                <w:szCs w:val="28"/>
              </w:rPr>
              <w:t>20</w:t>
            </w:r>
          </w:p>
        </w:tc>
      </w:tr>
      <w:tr w:rsidR="00C53B45" w:rsidRPr="00CA3AA5" w14:paraId="60668970" w14:textId="77777777" w:rsidTr="001F71E0">
        <w:tc>
          <w:tcPr>
            <w:tcW w:w="5495" w:type="dxa"/>
            <w:shd w:val="clear" w:color="auto" w:fill="auto"/>
          </w:tcPr>
          <w:p w14:paraId="5348DD14" w14:textId="77777777" w:rsidR="00C53B45" w:rsidRPr="00CA3AA5" w:rsidRDefault="00C53B45" w:rsidP="007C7846">
            <w:pPr>
              <w:spacing w:line="276" w:lineRule="auto"/>
              <w:contextualSpacing/>
              <w:jc w:val="both"/>
              <w:rPr>
                <w:rStyle w:val="FontStyle41"/>
                <w:sz w:val="28"/>
                <w:szCs w:val="28"/>
              </w:rPr>
            </w:pPr>
            <w:r w:rsidRPr="00CA3AA5">
              <w:rPr>
                <w:rStyle w:val="FontStyle41"/>
                <w:sz w:val="28"/>
                <w:szCs w:val="28"/>
              </w:rPr>
              <w:t xml:space="preserve">Обучение по индивидуальному учебному </w:t>
            </w:r>
            <w:proofErr w:type="gramStart"/>
            <w:r w:rsidRPr="00CA3AA5">
              <w:rPr>
                <w:rStyle w:val="FontStyle41"/>
                <w:sz w:val="28"/>
                <w:szCs w:val="28"/>
              </w:rPr>
              <w:t>плану  (</w:t>
            </w:r>
            <w:proofErr w:type="gramEnd"/>
            <w:r w:rsidRPr="00CA3AA5">
              <w:rPr>
                <w:rStyle w:val="FontStyle41"/>
                <w:sz w:val="28"/>
                <w:szCs w:val="28"/>
              </w:rPr>
              <w:t>всего учащихся)</w:t>
            </w:r>
          </w:p>
        </w:tc>
        <w:tc>
          <w:tcPr>
            <w:tcW w:w="4219" w:type="dxa"/>
            <w:shd w:val="clear" w:color="auto" w:fill="auto"/>
          </w:tcPr>
          <w:p w14:paraId="2D563CC8" w14:textId="77777777" w:rsidR="00C53B45" w:rsidRPr="00353F32" w:rsidRDefault="0058479E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0058479E">
              <w:rPr>
                <w:sz w:val="28"/>
                <w:szCs w:val="28"/>
              </w:rPr>
              <w:t>20</w:t>
            </w:r>
          </w:p>
        </w:tc>
      </w:tr>
      <w:tr w:rsidR="00C53B45" w:rsidRPr="00CA3AA5" w14:paraId="571A3123" w14:textId="77777777" w:rsidTr="001F71E0">
        <w:tc>
          <w:tcPr>
            <w:tcW w:w="5495" w:type="dxa"/>
            <w:shd w:val="clear" w:color="auto" w:fill="auto"/>
          </w:tcPr>
          <w:p w14:paraId="58B38426" w14:textId="77777777" w:rsidR="00C53B45" w:rsidRPr="00CA3AA5" w:rsidRDefault="00C53B45" w:rsidP="007C7846">
            <w:pPr>
              <w:spacing w:line="276" w:lineRule="auto"/>
              <w:contextualSpacing/>
              <w:jc w:val="both"/>
              <w:rPr>
                <w:rStyle w:val="FontStyle41"/>
                <w:sz w:val="28"/>
                <w:szCs w:val="28"/>
              </w:rPr>
            </w:pPr>
            <w:r w:rsidRPr="00CA3AA5">
              <w:rPr>
                <w:rStyle w:val="FontStyle41"/>
                <w:sz w:val="28"/>
                <w:szCs w:val="28"/>
              </w:rPr>
              <w:t>Сетевая форма реализации образовательных программ  (при наличии указать договор между организациями)</w:t>
            </w:r>
          </w:p>
        </w:tc>
        <w:tc>
          <w:tcPr>
            <w:tcW w:w="4219" w:type="dxa"/>
            <w:shd w:val="clear" w:color="auto" w:fill="auto"/>
          </w:tcPr>
          <w:p w14:paraId="79E1864F" w14:textId="77777777" w:rsidR="00C53B45" w:rsidRDefault="00353F32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14:paraId="5BEA831A" w14:textId="77777777" w:rsidR="00353F32" w:rsidRDefault="00DC3D19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(договор о взаимном сотрудничестве по профессиональной ориентации от 05.09.2017 №11П между ТОГОАУ ДПО ИПКРО и МАОУ СОШ №33;</w:t>
            </w:r>
          </w:p>
          <w:p w14:paraId="4EB466C5" w14:textId="77777777" w:rsidR="00E71DFD" w:rsidRDefault="00E71DFD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 сотрудничестве в системе непрерывного образования от 16.09.2019 между ФГБОУ ВО ТГУ им. Г.Р. Державина и МАОУ СОШ №33;</w:t>
            </w:r>
          </w:p>
          <w:p w14:paraId="79D763BD" w14:textId="77777777" w:rsidR="00DC3D19" w:rsidRPr="00CA3AA5" w:rsidRDefault="00DC3D19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 сотрудничестве «Школа-ВУЗ-Предприятие» от 20.03.2020  между ПАО Пигмент, ФГБОУ ВО ТГУ им. Г.Р. Державина и МАОУ СОШ №33)</w:t>
            </w:r>
          </w:p>
        </w:tc>
      </w:tr>
      <w:tr w:rsidR="00C53B45" w:rsidRPr="00CA3AA5" w14:paraId="7E735BE4" w14:textId="77777777" w:rsidTr="001F71E0">
        <w:tc>
          <w:tcPr>
            <w:tcW w:w="5495" w:type="dxa"/>
            <w:shd w:val="clear" w:color="auto" w:fill="auto"/>
          </w:tcPr>
          <w:p w14:paraId="22DBDFB6" w14:textId="77777777" w:rsidR="00C53B45" w:rsidRPr="00CA3AA5" w:rsidRDefault="00C53B45" w:rsidP="007C7846">
            <w:pPr>
              <w:spacing w:line="276" w:lineRule="auto"/>
              <w:contextualSpacing/>
              <w:jc w:val="both"/>
              <w:rPr>
                <w:rStyle w:val="FontStyle41"/>
                <w:sz w:val="28"/>
                <w:szCs w:val="28"/>
              </w:rPr>
            </w:pPr>
            <w:r w:rsidRPr="00CA3AA5">
              <w:rPr>
                <w:rStyle w:val="FontStyle41"/>
                <w:sz w:val="28"/>
                <w:szCs w:val="28"/>
              </w:rPr>
              <w:t>Дистанционные образовательные технологии</w:t>
            </w:r>
          </w:p>
        </w:tc>
        <w:tc>
          <w:tcPr>
            <w:tcW w:w="4219" w:type="dxa"/>
            <w:shd w:val="clear" w:color="auto" w:fill="auto"/>
          </w:tcPr>
          <w:p w14:paraId="68221458" w14:textId="77777777" w:rsidR="00C53B45" w:rsidRPr="00CA3AA5" w:rsidRDefault="00C53B45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Да</w:t>
            </w:r>
          </w:p>
        </w:tc>
      </w:tr>
    </w:tbl>
    <w:p w14:paraId="2A99378F" w14:textId="77777777" w:rsidR="001F71E0" w:rsidRPr="00CA3AA5" w:rsidRDefault="001F71E0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52F53AFF" w14:textId="77777777" w:rsidR="00B64ECA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Таким образом, образовательная деятельность, осуществляемая в</w:t>
      </w:r>
      <w:r w:rsidR="004D0BD6">
        <w:rPr>
          <w:sz w:val="28"/>
          <w:szCs w:val="28"/>
        </w:rPr>
        <w:t xml:space="preserve"> образовательной организации</w:t>
      </w:r>
      <w:r w:rsidR="00972F63">
        <w:rPr>
          <w:sz w:val="28"/>
          <w:szCs w:val="28"/>
        </w:rPr>
        <w:t>,</w:t>
      </w:r>
      <w:r w:rsidRPr="00CA3AA5">
        <w:rPr>
          <w:sz w:val="28"/>
          <w:szCs w:val="28"/>
        </w:rPr>
        <w:t xml:space="preserve"> призвана не только обеспечить получение </w:t>
      </w:r>
      <w:r w:rsidR="00561651">
        <w:rPr>
          <w:sz w:val="28"/>
          <w:szCs w:val="28"/>
        </w:rPr>
        <w:t xml:space="preserve">начального общего, </w:t>
      </w:r>
      <w:r w:rsidRPr="00CA3AA5">
        <w:rPr>
          <w:sz w:val="28"/>
          <w:szCs w:val="28"/>
        </w:rPr>
        <w:t>основного общего и ср</w:t>
      </w:r>
      <w:r w:rsidR="00B64ECA" w:rsidRPr="00CA3AA5">
        <w:rPr>
          <w:sz w:val="28"/>
          <w:szCs w:val="28"/>
        </w:rPr>
        <w:t>ед</w:t>
      </w:r>
      <w:r w:rsidR="004D0BD6">
        <w:rPr>
          <w:sz w:val="28"/>
          <w:szCs w:val="28"/>
        </w:rPr>
        <w:t xml:space="preserve">него общего образования каждым </w:t>
      </w:r>
      <w:r w:rsidR="00B64ECA" w:rsidRPr="00CA3AA5">
        <w:rPr>
          <w:sz w:val="28"/>
          <w:szCs w:val="28"/>
        </w:rPr>
        <w:t>учащимся</w:t>
      </w:r>
      <w:r w:rsidRPr="00CA3AA5">
        <w:rPr>
          <w:sz w:val="28"/>
          <w:szCs w:val="28"/>
        </w:rPr>
        <w:t xml:space="preserve"> на максимально возможном и качественном уровне в соответствии с </w:t>
      </w:r>
      <w:r w:rsidRPr="00CA3AA5">
        <w:rPr>
          <w:sz w:val="28"/>
          <w:szCs w:val="28"/>
        </w:rPr>
        <w:lastRenderedPageBreak/>
        <w:t xml:space="preserve">индивидуальными возможностями личности, но и содействовать адаптации ученика к условиям жизни, к реалиям общественного развития, удовлетворяя образовательные потребности учащихся, родителей, </w:t>
      </w:r>
      <w:r w:rsidR="00B64ECA" w:rsidRPr="00CA3AA5">
        <w:rPr>
          <w:sz w:val="28"/>
          <w:szCs w:val="28"/>
        </w:rPr>
        <w:t xml:space="preserve">региона. </w:t>
      </w:r>
      <w:r w:rsidRPr="00CA3AA5">
        <w:rPr>
          <w:sz w:val="28"/>
          <w:szCs w:val="28"/>
        </w:rPr>
        <w:t xml:space="preserve">Родители в большинстве осознанно выбирают МАОУ СОШ № 33 не только как общеобразовательную организацию, расположенную недалеко от дома, но и как гарант качественного образования и достойного воспитания детей. </w:t>
      </w:r>
    </w:p>
    <w:p w14:paraId="24E51E82" w14:textId="77777777" w:rsidR="00B64ECA" w:rsidRDefault="00144C7C" w:rsidP="007C7846">
      <w:pPr>
        <w:shd w:val="clear" w:color="auto" w:fill="FFFFFF"/>
        <w:spacing w:line="276" w:lineRule="auto"/>
        <w:ind w:firstLine="709"/>
        <w:contextualSpacing/>
        <w:jc w:val="both"/>
        <w:rPr>
          <w:rStyle w:val="FontStyle205"/>
          <w:sz w:val="28"/>
          <w:szCs w:val="28"/>
        </w:rPr>
      </w:pPr>
      <w:r w:rsidRPr="00CA3AA5">
        <w:rPr>
          <w:rStyle w:val="FontStyle219"/>
          <w:sz w:val="28"/>
          <w:szCs w:val="28"/>
        </w:rPr>
        <w:t>В</w:t>
      </w:r>
      <w:r w:rsidR="00825560" w:rsidRPr="00CA3AA5">
        <w:rPr>
          <w:rStyle w:val="FontStyle219"/>
          <w:sz w:val="28"/>
          <w:szCs w:val="28"/>
        </w:rPr>
        <w:t xml:space="preserve"> </w:t>
      </w:r>
      <w:r w:rsidR="00E4333C">
        <w:rPr>
          <w:rStyle w:val="FontStyle219"/>
          <w:sz w:val="28"/>
          <w:szCs w:val="28"/>
        </w:rPr>
        <w:t>ОО</w:t>
      </w:r>
      <w:r w:rsidRPr="00CA3AA5">
        <w:rPr>
          <w:rStyle w:val="FontStyle219"/>
          <w:sz w:val="28"/>
          <w:szCs w:val="28"/>
        </w:rPr>
        <w:t xml:space="preserve"> сформированы </w:t>
      </w:r>
      <w:r w:rsidR="009727BB" w:rsidRPr="00CA3AA5">
        <w:rPr>
          <w:rStyle w:val="FontStyle219"/>
          <w:sz w:val="28"/>
          <w:szCs w:val="28"/>
        </w:rPr>
        <w:t>услови</w:t>
      </w:r>
      <w:r w:rsidRPr="00CA3AA5">
        <w:rPr>
          <w:rStyle w:val="FontStyle219"/>
          <w:sz w:val="28"/>
          <w:szCs w:val="28"/>
        </w:rPr>
        <w:t>я</w:t>
      </w:r>
      <w:r w:rsidR="009727BB" w:rsidRPr="00CA3AA5">
        <w:rPr>
          <w:rStyle w:val="FontStyle219"/>
          <w:sz w:val="28"/>
          <w:szCs w:val="28"/>
        </w:rPr>
        <w:t>, способствующи</w:t>
      </w:r>
      <w:r w:rsidRPr="00CA3AA5">
        <w:rPr>
          <w:rStyle w:val="FontStyle219"/>
          <w:sz w:val="28"/>
          <w:szCs w:val="28"/>
        </w:rPr>
        <w:t>е</w:t>
      </w:r>
      <w:r w:rsidR="009727BB" w:rsidRPr="00CA3AA5">
        <w:rPr>
          <w:rStyle w:val="FontStyle219"/>
          <w:sz w:val="28"/>
          <w:szCs w:val="28"/>
        </w:rPr>
        <w:t xml:space="preserve"> наиболее полной реализации потенциальных познавательных возможностей всех детей в целом и каждого ребенка в отдельности, принимая во вн</w:t>
      </w:r>
      <w:r w:rsidR="00FE1C23" w:rsidRPr="00CA3AA5">
        <w:rPr>
          <w:rStyle w:val="FontStyle219"/>
          <w:sz w:val="28"/>
          <w:szCs w:val="28"/>
        </w:rPr>
        <w:t xml:space="preserve">имание особенности их развития. </w:t>
      </w:r>
      <w:r w:rsidRPr="00CA3AA5">
        <w:rPr>
          <w:rStyle w:val="FontStyle219"/>
          <w:sz w:val="28"/>
          <w:szCs w:val="28"/>
        </w:rPr>
        <w:t xml:space="preserve">Означенные </w:t>
      </w:r>
      <w:r w:rsidR="00FE1C23" w:rsidRPr="00CA3AA5">
        <w:rPr>
          <w:rStyle w:val="FontStyle205"/>
          <w:sz w:val="28"/>
          <w:szCs w:val="28"/>
        </w:rPr>
        <w:t>условия</w:t>
      </w:r>
      <w:r w:rsidRPr="00CA3AA5">
        <w:rPr>
          <w:rStyle w:val="FontStyle205"/>
          <w:sz w:val="28"/>
          <w:szCs w:val="28"/>
        </w:rPr>
        <w:t xml:space="preserve"> способствуют формированию эффективного процесса о</w:t>
      </w:r>
      <w:r w:rsidR="00FE1C23" w:rsidRPr="00CA3AA5">
        <w:rPr>
          <w:rStyle w:val="FontStyle205"/>
          <w:sz w:val="28"/>
          <w:szCs w:val="28"/>
        </w:rPr>
        <w:t>бучения, социально - психологического сопровождения, воспитания и первоначальной профессиональной подготовки.</w:t>
      </w:r>
      <w:r w:rsidR="00897EBA" w:rsidRPr="00CA3AA5">
        <w:rPr>
          <w:rStyle w:val="FontStyle205"/>
          <w:sz w:val="28"/>
          <w:szCs w:val="28"/>
        </w:rPr>
        <w:t xml:space="preserve"> </w:t>
      </w:r>
    </w:p>
    <w:p w14:paraId="04D01ADA" w14:textId="77777777" w:rsidR="00FE1C23" w:rsidRPr="00CA3AA5" w:rsidRDefault="00897EBA" w:rsidP="007C7846">
      <w:pPr>
        <w:shd w:val="clear" w:color="auto" w:fill="FFFFFF"/>
        <w:spacing w:line="276" w:lineRule="auto"/>
        <w:ind w:firstLine="709"/>
        <w:contextualSpacing/>
        <w:jc w:val="both"/>
        <w:rPr>
          <w:rStyle w:val="FontStyle219"/>
          <w:sz w:val="28"/>
          <w:szCs w:val="28"/>
        </w:rPr>
      </w:pPr>
      <w:r w:rsidRPr="00CA3AA5">
        <w:rPr>
          <w:rStyle w:val="FontStyle205"/>
          <w:sz w:val="28"/>
          <w:szCs w:val="28"/>
        </w:rPr>
        <w:t xml:space="preserve">Принципиальное значение </w:t>
      </w:r>
      <w:r w:rsidR="00144C7C" w:rsidRPr="00CA3AA5">
        <w:rPr>
          <w:rStyle w:val="FontStyle205"/>
          <w:sz w:val="28"/>
          <w:szCs w:val="28"/>
        </w:rPr>
        <w:t xml:space="preserve">имеет </w:t>
      </w:r>
      <w:r w:rsidR="00A57729" w:rsidRPr="00CA3AA5">
        <w:rPr>
          <w:rStyle w:val="FontStyle205"/>
          <w:sz w:val="28"/>
          <w:szCs w:val="28"/>
        </w:rPr>
        <w:t xml:space="preserve">обеспечение </w:t>
      </w:r>
      <w:r w:rsidR="00B64ECA" w:rsidRPr="00CA3AA5">
        <w:rPr>
          <w:rStyle w:val="FontStyle205"/>
          <w:sz w:val="28"/>
          <w:szCs w:val="28"/>
        </w:rPr>
        <w:t>учащихся</w:t>
      </w:r>
      <w:r w:rsidR="004D0BD6">
        <w:rPr>
          <w:rStyle w:val="FontStyle205"/>
          <w:sz w:val="28"/>
          <w:szCs w:val="28"/>
        </w:rPr>
        <w:t xml:space="preserve"> с ограниченными возможностями здоровья</w:t>
      </w:r>
      <w:r w:rsidR="00B64ECA" w:rsidRPr="00CA3AA5">
        <w:rPr>
          <w:rStyle w:val="FontStyle205"/>
          <w:sz w:val="28"/>
          <w:szCs w:val="28"/>
        </w:rPr>
        <w:t xml:space="preserve">, </w:t>
      </w:r>
      <w:r w:rsidR="00A57729" w:rsidRPr="00CA3AA5">
        <w:rPr>
          <w:rStyle w:val="FontStyle205"/>
          <w:sz w:val="28"/>
          <w:szCs w:val="28"/>
        </w:rPr>
        <w:t>доступа в здание образовательной организации, использование дистанцио</w:t>
      </w:r>
      <w:r w:rsidR="00A13D95" w:rsidRPr="00CA3AA5">
        <w:rPr>
          <w:rStyle w:val="FontStyle205"/>
          <w:sz w:val="28"/>
          <w:szCs w:val="28"/>
        </w:rPr>
        <w:t xml:space="preserve">нных образовательных технологий, а также своевременное </w:t>
      </w:r>
      <w:r w:rsidRPr="00CA3AA5">
        <w:rPr>
          <w:sz w:val="28"/>
          <w:szCs w:val="28"/>
        </w:rPr>
        <w:t>предоставление психолого-педагогических, медицинских, социальных услуг, обеспечивающих адаптивную, безбарьерную среду обучения и жизнедеятельности.</w:t>
      </w:r>
      <w:r w:rsidR="002F2677" w:rsidRPr="00CA3AA5">
        <w:rPr>
          <w:sz w:val="28"/>
          <w:szCs w:val="28"/>
        </w:rPr>
        <w:t xml:space="preserve"> </w:t>
      </w:r>
      <w:r w:rsidR="00144C7C" w:rsidRPr="00CA3AA5">
        <w:rPr>
          <w:rStyle w:val="FontStyle219"/>
          <w:sz w:val="28"/>
          <w:szCs w:val="28"/>
        </w:rPr>
        <w:t xml:space="preserve">Вышеозначенные </w:t>
      </w:r>
      <w:r w:rsidR="00A13D95" w:rsidRPr="00CA3AA5">
        <w:rPr>
          <w:rStyle w:val="FontStyle219"/>
          <w:sz w:val="28"/>
          <w:szCs w:val="28"/>
        </w:rPr>
        <w:t>услови</w:t>
      </w:r>
      <w:r w:rsidR="00144C7C" w:rsidRPr="00CA3AA5">
        <w:rPr>
          <w:rStyle w:val="FontStyle219"/>
          <w:sz w:val="28"/>
          <w:szCs w:val="28"/>
        </w:rPr>
        <w:t>я</w:t>
      </w:r>
      <w:r w:rsidR="00A13D95" w:rsidRPr="00CA3AA5">
        <w:rPr>
          <w:rStyle w:val="FontStyle219"/>
          <w:sz w:val="28"/>
          <w:szCs w:val="28"/>
        </w:rPr>
        <w:t xml:space="preserve"> способству</w:t>
      </w:r>
      <w:r w:rsidR="00144C7C" w:rsidRPr="00CA3AA5">
        <w:rPr>
          <w:rStyle w:val="FontStyle219"/>
          <w:sz w:val="28"/>
          <w:szCs w:val="28"/>
        </w:rPr>
        <w:t>ю</w:t>
      </w:r>
      <w:r w:rsidR="00A13D95" w:rsidRPr="00CA3AA5">
        <w:rPr>
          <w:rStyle w:val="FontStyle219"/>
          <w:sz w:val="28"/>
          <w:szCs w:val="28"/>
        </w:rPr>
        <w:t xml:space="preserve">т </w:t>
      </w:r>
      <w:r w:rsidR="009727BB" w:rsidRPr="00CA3AA5">
        <w:rPr>
          <w:rStyle w:val="FontStyle219"/>
          <w:sz w:val="28"/>
          <w:szCs w:val="28"/>
        </w:rPr>
        <w:t>осуществл</w:t>
      </w:r>
      <w:r w:rsidR="00A13D95" w:rsidRPr="00CA3AA5">
        <w:rPr>
          <w:rStyle w:val="FontStyle219"/>
          <w:sz w:val="28"/>
          <w:szCs w:val="28"/>
        </w:rPr>
        <w:t>ению</w:t>
      </w:r>
      <w:r w:rsidR="009727BB" w:rsidRPr="00CA3AA5">
        <w:rPr>
          <w:rStyle w:val="FontStyle219"/>
          <w:sz w:val="28"/>
          <w:szCs w:val="28"/>
        </w:rPr>
        <w:t xml:space="preserve"> </w:t>
      </w:r>
      <w:r w:rsidR="009727BB" w:rsidRPr="00CA3AA5">
        <w:rPr>
          <w:rStyle w:val="FontStyle218"/>
          <w:b w:val="0"/>
          <w:i w:val="0"/>
          <w:sz w:val="28"/>
          <w:szCs w:val="28"/>
        </w:rPr>
        <w:t>принцип</w:t>
      </w:r>
      <w:r w:rsidR="00A13D95" w:rsidRPr="00CA3AA5">
        <w:rPr>
          <w:rStyle w:val="FontStyle218"/>
          <w:b w:val="0"/>
          <w:i w:val="0"/>
          <w:sz w:val="28"/>
          <w:szCs w:val="28"/>
        </w:rPr>
        <w:t>а</w:t>
      </w:r>
      <w:r w:rsidR="009727BB" w:rsidRPr="00CA3AA5">
        <w:rPr>
          <w:rStyle w:val="FontStyle218"/>
          <w:b w:val="0"/>
          <w:i w:val="0"/>
          <w:sz w:val="28"/>
          <w:szCs w:val="28"/>
        </w:rPr>
        <w:t xml:space="preserve"> индивидуального и дифференцированного подхода в обучении учащихся</w:t>
      </w:r>
      <w:r w:rsidR="009727BB" w:rsidRPr="00CA3AA5">
        <w:rPr>
          <w:rStyle w:val="FontStyle218"/>
          <w:sz w:val="28"/>
          <w:szCs w:val="28"/>
        </w:rPr>
        <w:t xml:space="preserve"> </w:t>
      </w:r>
      <w:r w:rsidR="009727BB" w:rsidRPr="00CA3AA5">
        <w:rPr>
          <w:rStyle w:val="FontStyle219"/>
          <w:sz w:val="28"/>
          <w:szCs w:val="28"/>
        </w:rPr>
        <w:t>с разными</w:t>
      </w:r>
      <w:r w:rsidR="004A112F" w:rsidRPr="00CA3AA5">
        <w:rPr>
          <w:rStyle w:val="FontStyle219"/>
          <w:sz w:val="28"/>
          <w:szCs w:val="28"/>
        </w:rPr>
        <w:t xml:space="preserve"> образовательными возможностями</w:t>
      </w:r>
      <w:r w:rsidR="009727BB" w:rsidRPr="00CA3AA5">
        <w:rPr>
          <w:rStyle w:val="FontStyle219"/>
          <w:sz w:val="28"/>
          <w:szCs w:val="28"/>
        </w:rPr>
        <w:t>.</w:t>
      </w:r>
      <w:r w:rsidR="00A13D95" w:rsidRPr="00CA3AA5">
        <w:rPr>
          <w:rStyle w:val="FontStyle219"/>
          <w:sz w:val="28"/>
          <w:szCs w:val="28"/>
        </w:rPr>
        <w:t xml:space="preserve"> Речь идет о применении</w:t>
      </w:r>
      <w:r w:rsidR="00FE1C23" w:rsidRPr="00CA3AA5">
        <w:rPr>
          <w:rStyle w:val="FontStyle219"/>
          <w:sz w:val="28"/>
          <w:szCs w:val="28"/>
        </w:rPr>
        <w:t xml:space="preserve"> принципа инклюзивного образования, позволяющего обеспечить равный доступ к образованию для детей с учетом их потребностей и индивидуальных возможностей.</w:t>
      </w:r>
    </w:p>
    <w:p w14:paraId="3EA2C475" w14:textId="77777777" w:rsidR="00144C7C" w:rsidRPr="00CA3AA5" w:rsidRDefault="00144C7C" w:rsidP="007C7846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A3AA5">
        <w:rPr>
          <w:sz w:val="28"/>
          <w:szCs w:val="28"/>
        </w:rPr>
        <w:t>Реализацию</w:t>
      </w:r>
      <w:r w:rsidR="00635ADD" w:rsidRPr="00CA3AA5">
        <w:rPr>
          <w:sz w:val="28"/>
          <w:szCs w:val="28"/>
        </w:rPr>
        <w:t xml:space="preserve"> программы развития </w:t>
      </w:r>
      <w:r w:rsidRPr="00CA3AA5">
        <w:rPr>
          <w:sz w:val="28"/>
          <w:szCs w:val="28"/>
        </w:rPr>
        <w:t xml:space="preserve">обеспечивает </w:t>
      </w:r>
      <w:r w:rsidR="00635ADD" w:rsidRPr="00CA3AA5">
        <w:rPr>
          <w:sz w:val="28"/>
          <w:szCs w:val="28"/>
        </w:rPr>
        <w:t>формирование целостной системы внешних связей, отражающих разнонаправленность взаимодейст</w:t>
      </w:r>
      <w:r w:rsidR="004A112F" w:rsidRPr="00CA3AA5">
        <w:rPr>
          <w:sz w:val="28"/>
          <w:szCs w:val="28"/>
        </w:rPr>
        <w:t>вий об</w:t>
      </w:r>
      <w:r w:rsidRPr="00CA3AA5">
        <w:rPr>
          <w:sz w:val="28"/>
          <w:szCs w:val="28"/>
        </w:rPr>
        <w:t>разовательного учреждения, что обуславливае</w:t>
      </w:r>
      <w:r w:rsidR="004A112F" w:rsidRPr="00CA3AA5">
        <w:rPr>
          <w:sz w:val="28"/>
          <w:szCs w:val="28"/>
        </w:rPr>
        <w:t>т формированию с</w:t>
      </w:r>
      <w:r w:rsidR="004A112F" w:rsidRPr="00CA3AA5">
        <w:rPr>
          <w:color w:val="000000"/>
          <w:sz w:val="28"/>
          <w:szCs w:val="28"/>
          <w:shd w:val="clear" w:color="auto" w:fill="FFFFFF"/>
        </w:rPr>
        <w:t xml:space="preserve">етевой формы реализации вышеозначенной </w:t>
      </w:r>
      <w:r w:rsidR="00EA4CA3" w:rsidRPr="00CA3AA5">
        <w:rPr>
          <w:color w:val="000000"/>
          <w:sz w:val="28"/>
          <w:szCs w:val="28"/>
          <w:shd w:val="clear" w:color="auto" w:fill="FFFFFF"/>
        </w:rPr>
        <w:t>программы</w:t>
      </w:r>
      <w:r w:rsidR="00DA0641" w:rsidRPr="00CA3AA5">
        <w:rPr>
          <w:color w:val="000000"/>
          <w:sz w:val="28"/>
          <w:szCs w:val="28"/>
          <w:shd w:val="clear" w:color="auto" w:fill="FFFFFF"/>
        </w:rPr>
        <w:t>, обеспечивающейся</w:t>
      </w:r>
      <w:r w:rsidR="004A112F" w:rsidRPr="00CA3AA5">
        <w:rPr>
          <w:color w:val="000000"/>
          <w:sz w:val="28"/>
          <w:szCs w:val="28"/>
          <w:shd w:val="clear" w:color="auto" w:fill="FFFFFF"/>
        </w:rPr>
        <w:t xml:space="preserve"> возможност</w:t>
      </w:r>
      <w:r w:rsidR="00EA4CA3" w:rsidRPr="00CA3AA5">
        <w:rPr>
          <w:color w:val="000000"/>
          <w:sz w:val="28"/>
          <w:szCs w:val="28"/>
          <w:shd w:val="clear" w:color="auto" w:fill="FFFFFF"/>
        </w:rPr>
        <w:t>ями</w:t>
      </w:r>
      <w:r w:rsidR="004A112F" w:rsidRPr="00CA3AA5">
        <w:rPr>
          <w:color w:val="000000"/>
          <w:sz w:val="28"/>
          <w:szCs w:val="28"/>
          <w:shd w:val="clear" w:color="auto" w:fill="FFFFFF"/>
        </w:rPr>
        <w:t xml:space="preserve"> использования ресурсов нескольких организаций. </w:t>
      </w:r>
    </w:p>
    <w:p w14:paraId="05579D3E" w14:textId="77777777" w:rsidR="004A112F" w:rsidRPr="00CA3AA5" w:rsidRDefault="004A112F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color w:val="000000"/>
          <w:sz w:val="28"/>
          <w:szCs w:val="28"/>
          <w:shd w:val="clear" w:color="auto" w:fill="FFFFFF"/>
        </w:rPr>
        <w:t>В частности, речь идет о взаимодействии с другими образовательными и научными организациями, медицинскими организациями,</w:t>
      </w:r>
      <w:r w:rsidR="00337C1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CA3AA5">
        <w:rPr>
          <w:bCs/>
          <w:color w:val="000000"/>
          <w:sz w:val="28"/>
          <w:szCs w:val="28"/>
          <w:shd w:val="clear" w:color="auto" w:fill="FFFFFF"/>
        </w:rPr>
        <w:t>организациями культуры</w:t>
      </w:r>
      <w:r w:rsidRPr="00CA3AA5">
        <w:rPr>
          <w:color w:val="000000"/>
          <w:sz w:val="28"/>
          <w:szCs w:val="28"/>
          <w:shd w:val="clear" w:color="auto" w:fill="FFFFFF"/>
        </w:rPr>
        <w:t>, физкультурно-спортивными и иными организациями, обладающими ресурсами, необходимыми для осуществления обучения, проведения практики и осуществления иных видов учебной деятельности, предусмотренных соответствующей образовательной программой.</w:t>
      </w:r>
    </w:p>
    <w:p w14:paraId="0D37F3BF" w14:textId="77777777" w:rsidR="00A00CDF" w:rsidRPr="00CA3AA5" w:rsidRDefault="004A112F" w:rsidP="007C7846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3AA5">
        <w:rPr>
          <w:color w:val="000000"/>
          <w:sz w:val="28"/>
          <w:szCs w:val="28"/>
        </w:rPr>
        <w:t xml:space="preserve">Реализуя вышеозначенные функции, МАОУ СОШ №33 </w:t>
      </w:r>
      <w:r w:rsidR="00635ADD" w:rsidRPr="00CA3AA5">
        <w:rPr>
          <w:color w:val="000000"/>
          <w:sz w:val="28"/>
          <w:szCs w:val="28"/>
        </w:rPr>
        <w:t xml:space="preserve">поддерживает тесную связь с </w:t>
      </w:r>
      <w:r w:rsidR="00A00CDF" w:rsidRPr="00CA3AA5">
        <w:rPr>
          <w:color w:val="000000"/>
          <w:sz w:val="28"/>
          <w:szCs w:val="28"/>
        </w:rPr>
        <w:t>Центром внешкольной работы г.Тамбова,</w:t>
      </w:r>
      <w:r w:rsidR="006A3120">
        <w:rPr>
          <w:color w:val="000000"/>
          <w:sz w:val="28"/>
          <w:szCs w:val="28"/>
        </w:rPr>
        <w:t xml:space="preserve"> областным</w:t>
      </w:r>
      <w:r w:rsidR="00A00CDF" w:rsidRPr="00CA3AA5">
        <w:rPr>
          <w:color w:val="000000"/>
          <w:sz w:val="28"/>
          <w:szCs w:val="28"/>
        </w:rPr>
        <w:t xml:space="preserve"> Центром развития творчества детей и юношества, Детской школой искусств №3 г.Тамб</w:t>
      </w:r>
      <w:r w:rsidR="00144C7C" w:rsidRPr="00CA3AA5">
        <w:rPr>
          <w:color w:val="000000"/>
          <w:sz w:val="28"/>
          <w:szCs w:val="28"/>
        </w:rPr>
        <w:t xml:space="preserve">ова, ТОГБОУ ДО ОДЮСШ, СДЮШОР №1, </w:t>
      </w:r>
      <w:r w:rsidR="00561651">
        <w:rPr>
          <w:color w:val="000000"/>
          <w:sz w:val="28"/>
          <w:szCs w:val="28"/>
        </w:rPr>
        <w:t xml:space="preserve">ДЮСШ единоборств №3, </w:t>
      </w:r>
      <w:r w:rsidR="004F57D1">
        <w:rPr>
          <w:color w:val="000000"/>
          <w:sz w:val="28"/>
          <w:szCs w:val="28"/>
        </w:rPr>
        <w:t>спортивной школой олимпийского резерва №3,</w:t>
      </w:r>
      <w:r w:rsidR="00561651">
        <w:rPr>
          <w:color w:val="000000"/>
          <w:sz w:val="28"/>
          <w:szCs w:val="28"/>
        </w:rPr>
        <w:t xml:space="preserve"> ДЮСШ №8, </w:t>
      </w:r>
      <w:r w:rsidR="00144C7C" w:rsidRPr="00CA3AA5">
        <w:rPr>
          <w:color w:val="000000"/>
          <w:sz w:val="28"/>
          <w:szCs w:val="28"/>
        </w:rPr>
        <w:t xml:space="preserve">Детской библиотекой имени И.А. Крылова, </w:t>
      </w:r>
      <w:r w:rsidR="00561651">
        <w:rPr>
          <w:color w:val="000000"/>
          <w:sz w:val="28"/>
          <w:szCs w:val="28"/>
        </w:rPr>
        <w:t>Детской библиотекой имени А.С. Новикова-Прибоя, Детским технопарком «</w:t>
      </w:r>
      <w:proofErr w:type="spellStart"/>
      <w:r w:rsidR="00561651">
        <w:rPr>
          <w:color w:val="000000"/>
          <w:sz w:val="28"/>
          <w:szCs w:val="28"/>
        </w:rPr>
        <w:t>Кванториум</w:t>
      </w:r>
      <w:proofErr w:type="spellEnd"/>
      <w:r w:rsidR="00561651">
        <w:rPr>
          <w:color w:val="000000"/>
          <w:sz w:val="28"/>
          <w:szCs w:val="28"/>
        </w:rPr>
        <w:t xml:space="preserve">-Тамбов», </w:t>
      </w:r>
      <w:r w:rsidR="00144C7C" w:rsidRPr="00CA3AA5">
        <w:rPr>
          <w:color w:val="000000"/>
          <w:sz w:val="28"/>
          <w:szCs w:val="28"/>
        </w:rPr>
        <w:t xml:space="preserve">Тамбовской научной </w:t>
      </w:r>
      <w:r w:rsidR="00144C7C" w:rsidRPr="00CA3AA5">
        <w:rPr>
          <w:color w:val="000000"/>
          <w:sz w:val="28"/>
          <w:szCs w:val="28"/>
        </w:rPr>
        <w:lastRenderedPageBreak/>
        <w:t xml:space="preserve">библиотекой имени А.С. Пушкина, Тамбовским областным краеведческим музеем. </w:t>
      </w:r>
    </w:p>
    <w:p w14:paraId="368E9DE9" w14:textId="77777777" w:rsidR="00C53B45" w:rsidRDefault="004D0BD6" w:rsidP="007C7846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</w:t>
      </w:r>
      <w:r w:rsidR="00A00CDF" w:rsidRPr="00CA3AA5">
        <w:rPr>
          <w:sz w:val="28"/>
          <w:szCs w:val="28"/>
        </w:rPr>
        <w:t xml:space="preserve">активно сотрудничает с учреждениями профессионального образования. </w:t>
      </w:r>
      <w:r w:rsidR="00E71DFD">
        <w:rPr>
          <w:sz w:val="28"/>
          <w:szCs w:val="28"/>
        </w:rPr>
        <w:t xml:space="preserve">По договору о взаимном сотрудничестве по профессиональной ориентации реализуется элективный курс «Профессия в деталях» в рамках которого учащиеся получают базовые знания основ профессий в СПО Тамбовской области. По договору о сотрудничестве в системе непрерывного образования учащиеся старших классов осваивают элективные курсы на базе ФГБОУ ВО ТГУ им. Г.Р. Державина. </w:t>
      </w:r>
      <w:r w:rsidR="00A00CDF" w:rsidRPr="00CA3AA5">
        <w:rPr>
          <w:sz w:val="28"/>
          <w:szCs w:val="28"/>
        </w:rPr>
        <w:t>Неоднок</w:t>
      </w:r>
      <w:r w:rsidR="004A112F" w:rsidRPr="00CA3AA5">
        <w:rPr>
          <w:sz w:val="28"/>
          <w:szCs w:val="28"/>
        </w:rPr>
        <w:t>ратно в течение года проводятся</w:t>
      </w:r>
      <w:r w:rsidR="00A00CDF" w:rsidRPr="00CA3AA5">
        <w:rPr>
          <w:sz w:val="28"/>
          <w:szCs w:val="28"/>
        </w:rPr>
        <w:t xml:space="preserve"> дни открытых дверей в средних и высших учебных заведениях г.Тамбова (ТГУ </w:t>
      </w:r>
      <w:r w:rsidR="002C5A2A" w:rsidRPr="00CA3AA5">
        <w:rPr>
          <w:sz w:val="28"/>
          <w:szCs w:val="28"/>
        </w:rPr>
        <w:t>и</w:t>
      </w:r>
      <w:r w:rsidR="00A00CDF" w:rsidRPr="00CA3AA5">
        <w:rPr>
          <w:sz w:val="28"/>
          <w:szCs w:val="28"/>
        </w:rPr>
        <w:t>м</w:t>
      </w:r>
      <w:r w:rsidR="002C5A2A" w:rsidRPr="00CA3AA5">
        <w:rPr>
          <w:sz w:val="28"/>
          <w:szCs w:val="28"/>
        </w:rPr>
        <w:t>.</w:t>
      </w:r>
      <w:r w:rsidR="00A00CDF" w:rsidRPr="00CA3AA5">
        <w:rPr>
          <w:sz w:val="28"/>
          <w:szCs w:val="28"/>
        </w:rPr>
        <w:t xml:space="preserve"> Г.Р. Державина, ТГТУ, Тамбовский экономический техникум, Тамбовский техникум экономики и предпринимательства, Тамбовский приборостроительный техникум, Тамбовский политехнический техникум, Тамбовский медицинский колледж, Тамбовский железнодорожный</w:t>
      </w:r>
      <w:r w:rsidR="004A112F" w:rsidRPr="00CA3AA5">
        <w:rPr>
          <w:sz w:val="28"/>
          <w:szCs w:val="28"/>
        </w:rPr>
        <w:t xml:space="preserve"> техникум и др.), куда приглашаются</w:t>
      </w:r>
      <w:r w:rsidR="00A00CDF" w:rsidRPr="00CA3AA5">
        <w:rPr>
          <w:sz w:val="28"/>
          <w:szCs w:val="28"/>
        </w:rPr>
        <w:t xml:space="preserve"> выпускники и учащиеся </w:t>
      </w:r>
      <w:r w:rsidR="001B7C66">
        <w:rPr>
          <w:sz w:val="28"/>
          <w:szCs w:val="28"/>
        </w:rPr>
        <w:t>ОО</w:t>
      </w:r>
      <w:r w:rsidR="00A00CDF" w:rsidRPr="00CA3AA5">
        <w:rPr>
          <w:sz w:val="28"/>
          <w:szCs w:val="28"/>
        </w:rPr>
        <w:t xml:space="preserve">. </w:t>
      </w:r>
      <w:r w:rsidR="00635ADD" w:rsidRPr="00CA3AA5">
        <w:rPr>
          <w:color w:val="000000"/>
          <w:sz w:val="28"/>
          <w:szCs w:val="28"/>
        </w:rPr>
        <w:t xml:space="preserve">В течение многих лет </w:t>
      </w:r>
      <w:r>
        <w:rPr>
          <w:color w:val="000000"/>
          <w:sz w:val="28"/>
          <w:szCs w:val="28"/>
        </w:rPr>
        <w:t xml:space="preserve">образовательная организация </w:t>
      </w:r>
      <w:r w:rsidR="00635ADD" w:rsidRPr="00CA3AA5">
        <w:rPr>
          <w:color w:val="000000"/>
          <w:sz w:val="28"/>
          <w:szCs w:val="28"/>
        </w:rPr>
        <w:t xml:space="preserve">тесно сотрудничает с ветеранами Великой Отечественной войны, с депутатами </w:t>
      </w:r>
      <w:r w:rsidR="006A3120">
        <w:rPr>
          <w:color w:val="000000"/>
          <w:sz w:val="28"/>
          <w:szCs w:val="28"/>
        </w:rPr>
        <w:t>Тамбовской г</w:t>
      </w:r>
      <w:r w:rsidR="00635ADD" w:rsidRPr="00CA3AA5">
        <w:rPr>
          <w:color w:val="000000"/>
          <w:sz w:val="28"/>
          <w:szCs w:val="28"/>
        </w:rPr>
        <w:t xml:space="preserve">ородской </w:t>
      </w:r>
      <w:r w:rsidR="00A00CDF" w:rsidRPr="00CA3AA5">
        <w:rPr>
          <w:color w:val="000000"/>
          <w:sz w:val="28"/>
          <w:szCs w:val="28"/>
        </w:rPr>
        <w:t>Д</w:t>
      </w:r>
      <w:r w:rsidR="00635ADD" w:rsidRPr="00CA3AA5">
        <w:rPr>
          <w:color w:val="000000"/>
          <w:sz w:val="28"/>
          <w:szCs w:val="28"/>
        </w:rPr>
        <w:t>умы</w:t>
      </w:r>
      <w:r w:rsidR="006A3120">
        <w:rPr>
          <w:color w:val="000000"/>
          <w:sz w:val="28"/>
          <w:szCs w:val="28"/>
        </w:rPr>
        <w:t>.</w:t>
      </w:r>
    </w:p>
    <w:p w14:paraId="184CBDFA" w14:textId="77777777" w:rsidR="00FF2FAD" w:rsidRDefault="00E71DFD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соглашения о сотрудничестве «Школа-ВУЗ-Предприятие» учащиеся 9-11 классов </w:t>
      </w:r>
      <w:proofErr w:type="gramStart"/>
      <w:r>
        <w:rPr>
          <w:sz w:val="28"/>
          <w:szCs w:val="28"/>
        </w:rPr>
        <w:t>посещают  выставочный</w:t>
      </w:r>
      <w:proofErr w:type="gramEnd"/>
      <w:r>
        <w:rPr>
          <w:sz w:val="28"/>
          <w:szCs w:val="28"/>
        </w:rPr>
        <w:t xml:space="preserve"> комплекс ПАО «Пигмент», защищают индивидуальные проекты.</w:t>
      </w:r>
    </w:p>
    <w:p w14:paraId="5320DA7D" w14:textId="77777777" w:rsidR="00FF2FAD" w:rsidRPr="001C385A" w:rsidRDefault="001C385A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успешно реализует инновационные проекты, с 2019 года являлась </w:t>
      </w:r>
      <w:r>
        <w:rPr>
          <w:sz w:val="28"/>
          <w:szCs w:val="28"/>
          <w:shd w:val="clear" w:color="auto" w:fill="FFFFFF"/>
        </w:rPr>
        <w:t>муниципальной инновационной базовой</w:t>
      </w:r>
      <w:r w:rsidRPr="001C385A">
        <w:rPr>
          <w:sz w:val="28"/>
          <w:szCs w:val="28"/>
          <w:shd w:val="clear" w:color="auto" w:fill="FFFFFF"/>
        </w:rPr>
        <w:t xml:space="preserve"> площадк</w:t>
      </w:r>
      <w:r>
        <w:rPr>
          <w:sz w:val="28"/>
          <w:szCs w:val="28"/>
          <w:shd w:val="clear" w:color="auto" w:fill="FFFFFF"/>
        </w:rPr>
        <w:t>ой</w:t>
      </w:r>
      <w:r w:rsidRPr="001C385A">
        <w:rPr>
          <w:sz w:val="28"/>
          <w:szCs w:val="28"/>
          <w:shd w:val="clear" w:color="auto" w:fill="FFFFFF"/>
        </w:rPr>
        <w:t> по теме «Формирование системы финансово-экономической грамотности в общеобразовательной организации (МАОУ СОШ № 33)</w:t>
      </w:r>
      <w:r>
        <w:rPr>
          <w:sz w:val="28"/>
          <w:szCs w:val="28"/>
          <w:shd w:val="clear" w:color="auto" w:fill="FFFFFF"/>
        </w:rPr>
        <w:t>. На школьном уровне</w:t>
      </w:r>
      <w:r w:rsidR="00FF2FAD">
        <w:rPr>
          <w:sz w:val="28"/>
          <w:szCs w:val="28"/>
          <w:shd w:val="clear" w:color="auto" w:fill="FFFFFF"/>
        </w:rPr>
        <w:t xml:space="preserve"> с 2020-2021 учебного года</w:t>
      </w:r>
      <w:r>
        <w:rPr>
          <w:sz w:val="28"/>
          <w:szCs w:val="28"/>
          <w:shd w:val="clear" w:color="auto" w:fill="FFFFFF"/>
        </w:rPr>
        <w:t xml:space="preserve"> внедряются инновационные проекты </w:t>
      </w:r>
      <w:r w:rsidRPr="001C385A">
        <w:rPr>
          <w:rFonts w:ascii="Arial" w:hAnsi="Arial" w:cs="Arial"/>
          <w:color w:val="374042"/>
          <w:sz w:val="21"/>
          <w:szCs w:val="21"/>
        </w:rPr>
        <w:t> </w:t>
      </w:r>
      <w:r w:rsidRPr="00FF2FAD">
        <w:rPr>
          <w:sz w:val="28"/>
          <w:szCs w:val="28"/>
        </w:rPr>
        <w:t>«Школа наставничества»</w:t>
      </w:r>
      <w:r w:rsidR="00FF2FAD" w:rsidRPr="00FF2FAD">
        <w:rPr>
          <w:sz w:val="28"/>
          <w:szCs w:val="28"/>
        </w:rPr>
        <w:t>,</w:t>
      </w:r>
      <w:r w:rsidRPr="001C385A">
        <w:rPr>
          <w:sz w:val="28"/>
          <w:szCs w:val="28"/>
        </w:rPr>
        <w:t> «Формирование внутришкольной системы оценки качества образования»</w:t>
      </w:r>
      <w:r w:rsidR="00FF2FAD">
        <w:rPr>
          <w:sz w:val="28"/>
          <w:szCs w:val="28"/>
        </w:rPr>
        <w:t>,</w:t>
      </w:r>
      <w:r w:rsidRPr="001C385A">
        <w:rPr>
          <w:sz w:val="28"/>
          <w:szCs w:val="28"/>
        </w:rPr>
        <w:t xml:space="preserve"> «Школа здоровья: комплексное создание </w:t>
      </w:r>
      <w:proofErr w:type="spellStart"/>
      <w:r w:rsidRPr="001C385A">
        <w:rPr>
          <w:sz w:val="28"/>
          <w:szCs w:val="28"/>
        </w:rPr>
        <w:t>здоровьесберегающей</w:t>
      </w:r>
      <w:proofErr w:type="spellEnd"/>
      <w:r w:rsidRPr="001C385A">
        <w:rPr>
          <w:sz w:val="28"/>
          <w:szCs w:val="28"/>
        </w:rPr>
        <w:t xml:space="preserve"> среды в образовательном учреждении»</w:t>
      </w:r>
      <w:r w:rsidR="00FF2FAD" w:rsidRPr="00FF2FAD">
        <w:rPr>
          <w:sz w:val="28"/>
          <w:szCs w:val="28"/>
        </w:rPr>
        <w:t>,</w:t>
      </w:r>
      <w:r w:rsidRPr="001C385A">
        <w:rPr>
          <w:sz w:val="28"/>
          <w:szCs w:val="28"/>
        </w:rPr>
        <w:t> «Общественно-активная школа: новое поколение»</w:t>
      </w:r>
      <w:r w:rsidR="00FF2FAD" w:rsidRPr="00FF2FAD">
        <w:rPr>
          <w:sz w:val="28"/>
          <w:szCs w:val="28"/>
        </w:rPr>
        <w:t xml:space="preserve">. </w:t>
      </w:r>
      <w:r w:rsidR="00FF2FAD" w:rsidRPr="00FF2FAD">
        <w:rPr>
          <w:sz w:val="28"/>
          <w:szCs w:val="28"/>
          <w:shd w:val="clear" w:color="auto" w:fill="FFFFFF"/>
        </w:rPr>
        <w:t>Кроме того</w:t>
      </w:r>
      <w:r w:rsidR="00FF2FAD">
        <w:rPr>
          <w:sz w:val="28"/>
          <w:szCs w:val="28"/>
          <w:shd w:val="clear" w:color="auto" w:fill="FFFFFF"/>
        </w:rPr>
        <w:t>,</w:t>
      </w:r>
      <w:r w:rsidR="00FF2FAD" w:rsidRPr="00FF2FAD">
        <w:rPr>
          <w:sz w:val="28"/>
          <w:szCs w:val="28"/>
          <w:shd w:val="clear" w:color="auto" w:fill="FFFFFF"/>
        </w:rPr>
        <w:t xml:space="preserve"> </w:t>
      </w:r>
      <w:r w:rsidR="006A3120">
        <w:rPr>
          <w:sz w:val="28"/>
          <w:szCs w:val="28"/>
          <w:shd w:val="clear" w:color="auto" w:fill="FFFFFF"/>
        </w:rPr>
        <w:t xml:space="preserve">в </w:t>
      </w:r>
      <w:r w:rsidR="00FF2FAD" w:rsidRPr="00FF2FAD">
        <w:rPr>
          <w:sz w:val="28"/>
          <w:szCs w:val="28"/>
          <w:shd w:val="clear" w:color="auto" w:fill="FFFFFF"/>
        </w:rPr>
        <w:t xml:space="preserve">ОО  </w:t>
      </w:r>
      <w:r w:rsidR="006A3120">
        <w:rPr>
          <w:sz w:val="28"/>
          <w:szCs w:val="28"/>
          <w:shd w:val="clear" w:color="auto" w:fill="FFFFFF"/>
        </w:rPr>
        <w:t xml:space="preserve">обеспечивается </w:t>
      </w:r>
      <w:r w:rsidR="00FF2FAD" w:rsidRPr="00FF2FAD">
        <w:rPr>
          <w:sz w:val="28"/>
          <w:szCs w:val="28"/>
          <w:shd w:val="clear" w:color="auto" w:fill="FFFFFF"/>
        </w:rPr>
        <w:t xml:space="preserve">совместное обучение инвалидов и лиц, имеющих нарушений развития, в рамках реализации  мероприятий  государственной программы «Доступная среда» на 2011-2020 гг. </w:t>
      </w:r>
    </w:p>
    <w:p w14:paraId="2E6ACFDE" w14:textId="77777777" w:rsidR="00E71DFD" w:rsidRDefault="006A3120" w:rsidP="007C7846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FF2FAD">
        <w:rPr>
          <w:color w:val="000000"/>
          <w:sz w:val="28"/>
          <w:szCs w:val="28"/>
        </w:rPr>
        <w:t xml:space="preserve">жегодно МАОУ СОШ №33 выпускает учащихся 9, 11 классов, успешно прошедших государственную итоговую аттестацию. До 35% выпускников 9-х классов </w:t>
      </w:r>
      <w:r>
        <w:rPr>
          <w:color w:val="000000"/>
          <w:sz w:val="28"/>
          <w:szCs w:val="28"/>
        </w:rPr>
        <w:t>продолжают обучение в ОО</w:t>
      </w:r>
      <w:r w:rsidR="00FF2FAD">
        <w:rPr>
          <w:color w:val="000000"/>
          <w:sz w:val="28"/>
          <w:szCs w:val="28"/>
        </w:rPr>
        <w:t xml:space="preserve"> на третьем </w:t>
      </w:r>
      <w:r>
        <w:rPr>
          <w:color w:val="000000"/>
          <w:sz w:val="28"/>
          <w:szCs w:val="28"/>
        </w:rPr>
        <w:t xml:space="preserve">профильном </w:t>
      </w:r>
      <w:r w:rsidR="00FF2FAD">
        <w:rPr>
          <w:color w:val="000000"/>
          <w:sz w:val="28"/>
          <w:szCs w:val="28"/>
        </w:rPr>
        <w:t>уровне образования. Более 95% выпускников 11-х классов поступают в высшие учебные заведения, и до 85% учащихся поступают по профилю обучения.</w:t>
      </w:r>
    </w:p>
    <w:p w14:paraId="52B5450C" w14:textId="77777777" w:rsidR="00FF2FAD" w:rsidRDefault="00FF2FAD" w:rsidP="007C7846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МАОУ СОШ №33 является востребованным учебным заведением в Советском районе города Тамбова и в целом в городе Тамбове.</w:t>
      </w:r>
    </w:p>
    <w:p w14:paraId="0F26CF8E" w14:textId="77777777" w:rsidR="00FF2FAD" w:rsidRPr="00CA3AA5" w:rsidRDefault="00FF2FAD" w:rsidP="007C7846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5EF5272B" w14:textId="77777777" w:rsidR="00BA4E0E" w:rsidRPr="00337C17" w:rsidRDefault="00EC6318" w:rsidP="007C7846">
      <w:pPr>
        <w:shd w:val="clear" w:color="auto" w:fill="FFFFFF"/>
        <w:spacing w:line="276" w:lineRule="auto"/>
        <w:contextualSpacing/>
        <w:jc w:val="center"/>
        <w:rPr>
          <w:b/>
          <w:sz w:val="28"/>
          <w:szCs w:val="28"/>
        </w:rPr>
      </w:pPr>
      <w:r w:rsidRPr="00337C17">
        <w:rPr>
          <w:b/>
          <w:sz w:val="28"/>
          <w:szCs w:val="28"/>
        </w:rPr>
        <w:lastRenderedPageBreak/>
        <w:t xml:space="preserve">1.3 Проблемно-ориентированный анализ состояния </w:t>
      </w:r>
      <w:r w:rsidR="00337C17">
        <w:rPr>
          <w:b/>
          <w:sz w:val="28"/>
          <w:szCs w:val="28"/>
        </w:rPr>
        <w:br/>
      </w:r>
      <w:r w:rsidRPr="00337C17">
        <w:rPr>
          <w:b/>
          <w:sz w:val="28"/>
          <w:szCs w:val="28"/>
        </w:rPr>
        <w:t>образовательной организации</w:t>
      </w:r>
      <w:bookmarkStart w:id="2" w:name="_Toc416781502"/>
    </w:p>
    <w:p w14:paraId="7DEC7961" w14:textId="77777777" w:rsidR="00BA4E0E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rStyle w:val="30"/>
          <w:b w:val="0"/>
          <w:sz w:val="28"/>
          <w:szCs w:val="28"/>
        </w:rPr>
        <w:t>Актуальность разработки данной программы</w:t>
      </w:r>
      <w:bookmarkEnd w:id="2"/>
      <w:r w:rsidRPr="00CA3AA5">
        <w:rPr>
          <w:rStyle w:val="30"/>
          <w:b w:val="0"/>
          <w:sz w:val="28"/>
          <w:szCs w:val="28"/>
        </w:rPr>
        <w:t xml:space="preserve"> </w:t>
      </w:r>
      <w:r w:rsidRPr="00CA3AA5">
        <w:rPr>
          <w:sz w:val="28"/>
          <w:szCs w:val="28"/>
        </w:rPr>
        <w:t xml:space="preserve">обусловлена тем, что </w:t>
      </w:r>
      <w:r w:rsidR="00BA4E0E" w:rsidRPr="00CA3AA5">
        <w:rPr>
          <w:sz w:val="28"/>
          <w:szCs w:val="28"/>
        </w:rPr>
        <w:t xml:space="preserve">в настоящее время система образования должна работать на опережение, готовить человека к жизни в постоянно меняющихся условиях. От </w:t>
      </w:r>
      <w:r w:rsidR="00FF2FAD">
        <w:rPr>
          <w:sz w:val="28"/>
          <w:szCs w:val="28"/>
        </w:rPr>
        <w:t xml:space="preserve">этого зависит реализация национального проекта  </w:t>
      </w:r>
      <w:r w:rsidR="00BA4E0E" w:rsidRPr="00CA3AA5">
        <w:rPr>
          <w:sz w:val="28"/>
          <w:szCs w:val="28"/>
        </w:rPr>
        <w:t>Российской Федерации</w:t>
      </w:r>
      <w:r w:rsidR="00FF2FAD">
        <w:rPr>
          <w:sz w:val="28"/>
          <w:szCs w:val="28"/>
        </w:rPr>
        <w:t xml:space="preserve"> «Образование» и его </w:t>
      </w:r>
      <w:proofErr w:type="spellStart"/>
      <w:r w:rsidR="00FF2FAD">
        <w:rPr>
          <w:sz w:val="28"/>
          <w:szCs w:val="28"/>
        </w:rPr>
        <w:t>подпроектов</w:t>
      </w:r>
      <w:proofErr w:type="spellEnd"/>
      <w:r w:rsidR="00BA4E0E" w:rsidRPr="00CA3AA5">
        <w:rPr>
          <w:sz w:val="28"/>
          <w:szCs w:val="28"/>
        </w:rPr>
        <w:t xml:space="preserve">. Образование должно способствовать развитию человеческого потенциала, решению наиболее значимых и острых социальных проблем. В связи с этим можно говорить о принципиальном изменении роли и места образовательных систем в современном мире. 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Школа, как основная и самая продолжительная ступень образования, становится ключевым моментом обеспечения нового качества образования, от чего зависит дальнейшая жизненная успешность и каждого человека, и общества в целом. </w:t>
      </w:r>
    </w:p>
    <w:p w14:paraId="73F9797E" w14:textId="77777777" w:rsidR="00BA4E0E" w:rsidRPr="00CA3AA5" w:rsidRDefault="00BA4E0E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В этой связи представленная программа является организационной основой реализации государственной политики в сфере образования, обеспечивая научно-методическую проработку и апробацию системных изменений, реализует новые подходы к формированию современной модели образования, отвечающей задачам </w:t>
      </w:r>
      <w:r w:rsidR="00FE61C7">
        <w:rPr>
          <w:sz w:val="28"/>
          <w:szCs w:val="28"/>
        </w:rPr>
        <w:t>государственной программы</w:t>
      </w:r>
      <w:r w:rsidR="00FE61C7" w:rsidRPr="00743B20">
        <w:rPr>
          <w:sz w:val="28"/>
          <w:szCs w:val="28"/>
        </w:rPr>
        <w:t xml:space="preserve"> Российской Федераци</w:t>
      </w:r>
      <w:r w:rsidR="00140D0F">
        <w:rPr>
          <w:sz w:val="28"/>
          <w:szCs w:val="28"/>
        </w:rPr>
        <w:t>и «Развитие образования» на 2018</w:t>
      </w:r>
      <w:r w:rsidR="00FE61C7" w:rsidRPr="00743B20">
        <w:rPr>
          <w:sz w:val="28"/>
          <w:szCs w:val="28"/>
        </w:rPr>
        <w:t>-2025 годы</w:t>
      </w:r>
      <w:r w:rsidR="00FE61C7">
        <w:rPr>
          <w:sz w:val="28"/>
          <w:szCs w:val="28"/>
        </w:rPr>
        <w:t>,</w:t>
      </w:r>
      <w:r w:rsidRPr="00CA3AA5">
        <w:rPr>
          <w:sz w:val="28"/>
          <w:szCs w:val="28"/>
        </w:rPr>
        <w:t xml:space="preserve"> идеям национального проекта «Образование». </w:t>
      </w:r>
    </w:p>
    <w:p w14:paraId="44B6CF55" w14:textId="77777777" w:rsidR="00BA4E0E" w:rsidRPr="00CA3AA5" w:rsidRDefault="00BA4E0E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Главная идея данного проекта – обеспечение нового качества образования, ориентированного на повышение качества жизни будущ</w:t>
      </w:r>
      <w:r w:rsidR="00140D0F">
        <w:rPr>
          <w:sz w:val="28"/>
          <w:szCs w:val="28"/>
        </w:rPr>
        <w:t xml:space="preserve">их выпускников и всего общества </w:t>
      </w:r>
      <w:r w:rsidRPr="00CA3AA5">
        <w:rPr>
          <w:sz w:val="28"/>
          <w:szCs w:val="28"/>
        </w:rPr>
        <w:t xml:space="preserve"> за счет создания в </w:t>
      </w:r>
      <w:r w:rsidR="001C2D6D">
        <w:rPr>
          <w:sz w:val="28"/>
          <w:szCs w:val="28"/>
        </w:rPr>
        <w:t xml:space="preserve">образовательной организации </w:t>
      </w:r>
      <w:r w:rsidRPr="00CA3AA5">
        <w:rPr>
          <w:sz w:val="28"/>
          <w:szCs w:val="28"/>
        </w:rPr>
        <w:t>мотивационной образовательной среды.</w:t>
      </w:r>
    </w:p>
    <w:p w14:paraId="343CD3C2" w14:textId="77777777" w:rsidR="00BA4E0E" w:rsidRPr="00CA3AA5" w:rsidRDefault="00BA4E0E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Принципиальным представляется факторный анализ образовательной ситуации, чтобы оценить уровень готовности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 xml:space="preserve"> к реализации проекта, уровень информированности педагогов об актуальном состоянии системы. </w:t>
      </w:r>
    </w:p>
    <w:p w14:paraId="1C949830" w14:textId="77777777" w:rsidR="00BA4E0E" w:rsidRPr="00CA3AA5" w:rsidRDefault="00BA4E0E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В ходе проблемно-ориентированного </w:t>
      </w:r>
      <w:r w:rsidR="002F2677" w:rsidRPr="00CA3AA5">
        <w:rPr>
          <w:sz w:val="28"/>
          <w:szCs w:val="28"/>
        </w:rPr>
        <w:t xml:space="preserve">анализа </w:t>
      </w:r>
      <w:r w:rsidRPr="00CA3AA5">
        <w:rPr>
          <w:sz w:val="28"/>
          <w:szCs w:val="28"/>
        </w:rPr>
        <w:t xml:space="preserve">выделены 4 группы факторов, влияющих на актуальное состояние </w:t>
      </w:r>
      <w:r w:rsidR="001C2D6D">
        <w:rPr>
          <w:sz w:val="28"/>
          <w:szCs w:val="28"/>
        </w:rPr>
        <w:t xml:space="preserve">образовательной организации </w:t>
      </w:r>
      <w:r w:rsidRPr="00CA3AA5">
        <w:rPr>
          <w:sz w:val="28"/>
          <w:szCs w:val="28"/>
        </w:rPr>
        <w:t xml:space="preserve">и определяющих ее развитие: </w:t>
      </w:r>
    </w:p>
    <w:p w14:paraId="0B9F33B2" w14:textId="77777777" w:rsidR="00BA4E0E" w:rsidRPr="00CA3AA5" w:rsidRDefault="00BA4E0E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Позитивные факторы внешнего порядка (задаваемые извне):</w:t>
      </w:r>
    </w:p>
    <w:p w14:paraId="758EE75D" w14:textId="77777777" w:rsidR="00BA4E0E" w:rsidRPr="00CA3AA5" w:rsidRDefault="00BA4E0E" w:rsidP="00413270">
      <w:pPr>
        <w:numPr>
          <w:ilvl w:val="0"/>
          <w:numId w:val="13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внимания со стороны государства к проблемам образования; </w:t>
      </w:r>
    </w:p>
    <w:p w14:paraId="064EC15E" w14:textId="77777777" w:rsidR="00BA4E0E" w:rsidRPr="00CA3AA5" w:rsidRDefault="00BA4E0E" w:rsidP="00413270">
      <w:pPr>
        <w:numPr>
          <w:ilvl w:val="0"/>
          <w:numId w:val="13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возможность участия </w:t>
      </w:r>
      <w:r w:rsidR="001C2D6D">
        <w:rPr>
          <w:sz w:val="28"/>
          <w:szCs w:val="28"/>
        </w:rPr>
        <w:t xml:space="preserve">учащихся </w:t>
      </w:r>
      <w:r w:rsidRPr="00CA3AA5">
        <w:rPr>
          <w:sz w:val="28"/>
          <w:szCs w:val="28"/>
        </w:rPr>
        <w:t xml:space="preserve">в городских, </w:t>
      </w:r>
      <w:r w:rsidR="00B43B44">
        <w:rPr>
          <w:sz w:val="28"/>
          <w:szCs w:val="28"/>
        </w:rPr>
        <w:t xml:space="preserve">региональных </w:t>
      </w:r>
      <w:r w:rsidRPr="00CA3AA5">
        <w:rPr>
          <w:sz w:val="28"/>
          <w:szCs w:val="28"/>
        </w:rPr>
        <w:t xml:space="preserve">мероприятиях; </w:t>
      </w:r>
    </w:p>
    <w:p w14:paraId="165CD9E4" w14:textId="77777777" w:rsidR="00BA4E0E" w:rsidRPr="00CA3AA5" w:rsidRDefault="00BA4E0E" w:rsidP="00413270">
      <w:pPr>
        <w:numPr>
          <w:ilvl w:val="0"/>
          <w:numId w:val="13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повышение интереса родителей и </w:t>
      </w:r>
      <w:r w:rsidR="001C2D6D">
        <w:rPr>
          <w:sz w:val="28"/>
          <w:szCs w:val="28"/>
        </w:rPr>
        <w:t xml:space="preserve">учащихся </w:t>
      </w:r>
      <w:r w:rsidRPr="00CA3AA5">
        <w:rPr>
          <w:sz w:val="28"/>
          <w:szCs w:val="28"/>
        </w:rPr>
        <w:t xml:space="preserve">к получению качественного образования; </w:t>
      </w:r>
    </w:p>
    <w:p w14:paraId="031FAFC9" w14:textId="77777777" w:rsidR="00BA4E0E" w:rsidRPr="00CA3AA5" w:rsidRDefault="00BA4E0E" w:rsidP="00413270">
      <w:pPr>
        <w:numPr>
          <w:ilvl w:val="0"/>
          <w:numId w:val="13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возможности использования </w:t>
      </w:r>
      <w:r w:rsidR="00B43B44">
        <w:rPr>
          <w:sz w:val="28"/>
          <w:szCs w:val="28"/>
        </w:rPr>
        <w:t>и</w:t>
      </w:r>
      <w:r w:rsidR="00140D0F">
        <w:rPr>
          <w:sz w:val="28"/>
          <w:szCs w:val="28"/>
        </w:rPr>
        <w:t>нтернет-</w:t>
      </w:r>
      <w:r w:rsidRPr="00CA3AA5">
        <w:rPr>
          <w:sz w:val="28"/>
          <w:szCs w:val="28"/>
        </w:rPr>
        <w:t xml:space="preserve">ресурсов для образования; </w:t>
      </w:r>
    </w:p>
    <w:p w14:paraId="71A76F15" w14:textId="77777777" w:rsidR="00337C17" w:rsidRDefault="00E4333C" w:rsidP="00413270">
      <w:pPr>
        <w:numPr>
          <w:ilvl w:val="0"/>
          <w:numId w:val="13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участия педагогов </w:t>
      </w:r>
      <w:r w:rsidR="00337C17">
        <w:rPr>
          <w:sz w:val="28"/>
          <w:szCs w:val="28"/>
        </w:rPr>
        <w:t>в профессиональных конкурсах.</w:t>
      </w:r>
    </w:p>
    <w:p w14:paraId="3F5D7A42" w14:textId="77777777" w:rsidR="00BA4E0E" w:rsidRPr="00CA3AA5" w:rsidRDefault="00BA4E0E" w:rsidP="007C7846">
      <w:pPr>
        <w:shd w:val="clear" w:color="auto" w:fill="FFFFFF"/>
        <w:spacing w:line="276" w:lineRule="auto"/>
        <w:ind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lastRenderedPageBreak/>
        <w:t xml:space="preserve">Негативные факторы внешнего порядка (угрозы извне): </w:t>
      </w:r>
    </w:p>
    <w:p w14:paraId="002809AD" w14:textId="77777777" w:rsidR="00BA4E0E" w:rsidRPr="00CA3AA5" w:rsidRDefault="00BA4E0E" w:rsidP="00413270">
      <w:pPr>
        <w:numPr>
          <w:ilvl w:val="0"/>
          <w:numId w:val="13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социальные проблемы общества (наркомания, алкоголизм, субкультуры);</w:t>
      </w:r>
    </w:p>
    <w:p w14:paraId="1B07E134" w14:textId="77777777" w:rsidR="00BA4E0E" w:rsidRPr="00CA3AA5" w:rsidRDefault="00140D0F" w:rsidP="00413270">
      <w:pPr>
        <w:numPr>
          <w:ilvl w:val="0"/>
          <w:numId w:val="13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негативные публикации в сети Интернет о</w:t>
      </w:r>
      <w:r w:rsidR="00BA4E0E" w:rsidRPr="00CA3AA5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педагогах</w:t>
      </w:r>
      <w:r w:rsidR="00E4333C">
        <w:rPr>
          <w:sz w:val="28"/>
          <w:szCs w:val="28"/>
        </w:rPr>
        <w:t xml:space="preserve"> </w:t>
      </w:r>
      <w:r>
        <w:rPr>
          <w:sz w:val="28"/>
          <w:szCs w:val="28"/>
        </w:rPr>
        <w:t>и  образовательной</w:t>
      </w:r>
      <w:r w:rsidR="00B43B44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 w:rsidR="00BA4E0E" w:rsidRPr="00CA3AA5">
        <w:rPr>
          <w:sz w:val="28"/>
          <w:szCs w:val="28"/>
        </w:rPr>
        <w:t xml:space="preserve">; </w:t>
      </w:r>
    </w:p>
    <w:p w14:paraId="185759F1" w14:textId="77777777" w:rsidR="00BA4E0E" w:rsidRPr="00CA3AA5" w:rsidRDefault="00BA4E0E" w:rsidP="00413270">
      <w:pPr>
        <w:numPr>
          <w:ilvl w:val="0"/>
          <w:numId w:val="13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низкий уровень культуры некоторых родителей, их равнодушие к проблемам </w:t>
      </w:r>
      <w:r w:rsidR="00E4333C">
        <w:rPr>
          <w:sz w:val="28"/>
          <w:szCs w:val="28"/>
        </w:rPr>
        <w:t>образовательной организации</w:t>
      </w:r>
      <w:r w:rsidRPr="00CA3AA5">
        <w:rPr>
          <w:sz w:val="28"/>
          <w:szCs w:val="28"/>
        </w:rPr>
        <w:t xml:space="preserve">; </w:t>
      </w:r>
    </w:p>
    <w:p w14:paraId="6A223070" w14:textId="77777777" w:rsidR="00360D30" w:rsidRPr="00CA3AA5" w:rsidRDefault="00BA4E0E" w:rsidP="00413270">
      <w:pPr>
        <w:numPr>
          <w:ilvl w:val="0"/>
          <w:numId w:val="13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отсутствие в микрорайоне крупных культурных центров; </w:t>
      </w:r>
    </w:p>
    <w:p w14:paraId="3CA93A3D" w14:textId="77777777" w:rsidR="00BA4E0E" w:rsidRPr="00CA3AA5" w:rsidRDefault="002F2677" w:rsidP="00413270">
      <w:pPr>
        <w:numPr>
          <w:ilvl w:val="0"/>
          <w:numId w:val="13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с</w:t>
      </w:r>
      <w:r w:rsidR="00360D30" w:rsidRPr="00CA3AA5">
        <w:rPr>
          <w:sz w:val="28"/>
          <w:szCs w:val="28"/>
        </w:rPr>
        <w:t>охраняющийся процент неблагополучных семей, налич</w:t>
      </w:r>
      <w:r w:rsidRPr="00CA3AA5">
        <w:rPr>
          <w:sz w:val="28"/>
          <w:szCs w:val="28"/>
        </w:rPr>
        <w:t>ие детей,</w:t>
      </w:r>
      <w:r w:rsidR="00360D30" w:rsidRPr="00CA3AA5">
        <w:rPr>
          <w:sz w:val="28"/>
          <w:szCs w:val="28"/>
        </w:rPr>
        <w:t xml:space="preserve"> состоящих на </w:t>
      </w:r>
      <w:r w:rsidRPr="00CA3AA5">
        <w:rPr>
          <w:sz w:val="28"/>
          <w:szCs w:val="28"/>
        </w:rPr>
        <w:t xml:space="preserve">внутришкольном </w:t>
      </w:r>
      <w:r w:rsidR="00360D30" w:rsidRPr="00CA3AA5">
        <w:rPr>
          <w:sz w:val="28"/>
          <w:szCs w:val="28"/>
        </w:rPr>
        <w:t>уч</w:t>
      </w:r>
      <w:r w:rsidR="000F2695" w:rsidRPr="00CA3AA5">
        <w:rPr>
          <w:sz w:val="28"/>
          <w:szCs w:val="28"/>
        </w:rPr>
        <w:t>е</w:t>
      </w:r>
      <w:r w:rsidR="00360D30" w:rsidRPr="00CA3AA5">
        <w:rPr>
          <w:sz w:val="28"/>
          <w:szCs w:val="28"/>
        </w:rPr>
        <w:t>те</w:t>
      </w:r>
      <w:r w:rsidR="00337C17">
        <w:rPr>
          <w:sz w:val="28"/>
          <w:szCs w:val="28"/>
        </w:rPr>
        <w:t>.</w:t>
      </w:r>
    </w:p>
    <w:p w14:paraId="432C122C" w14:textId="77777777" w:rsidR="00BA4E0E" w:rsidRPr="00CA3AA5" w:rsidRDefault="00BA4E0E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Позитивные внутренние факторы (преимущества и сильные стороны): </w:t>
      </w:r>
    </w:p>
    <w:p w14:paraId="0CC1FDED" w14:textId="77777777" w:rsidR="00BA4E0E" w:rsidRPr="00CA3AA5" w:rsidRDefault="00BA4E0E" w:rsidP="00413270">
      <w:pPr>
        <w:numPr>
          <w:ilvl w:val="0"/>
          <w:numId w:val="14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энтузиазм коллектива и администрации, вера в будущее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 xml:space="preserve">; </w:t>
      </w:r>
    </w:p>
    <w:p w14:paraId="09371BB5" w14:textId="77777777" w:rsidR="00BA4E0E" w:rsidRPr="00CA3AA5" w:rsidRDefault="00BA4E0E" w:rsidP="00413270">
      <w:pPr>
        <w:numPr>
          <w:ilvl w:val="0"/>
          <w:numId w:val="14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успех</w:t>
      </w:r>
      <w:r w:rsidR="00360D30" w:rsidRPr="00CA3AA5">
        <w:rPr>
          <w:sz w:val="28"/>
          <w:szCs w:val="28"/>
        </w:rPr>
        <w:t xml:space="preserve">и учащихся – призовые </w:t>
      </w:r>
      <w:r w:rsidRPr="00CA3AA5">
        <w:rPr>
          <w:sz w:val="28"/>
          <w:szCs w:val="28"/>
        </w:rPr>
        <w:t>мест</w:t>
      </w:r>
      <w:r w:rsidR="00360D30" w:rsidRPr="00CA3AA5">
        <w:rPr>
          <w:sz w:val="28"/>
          <w:szCs w:val="28"/>
        </w:rPr>
        <w:t xml:space="preserve">а </w:t>
      </w:r>
      <w:r w:rsidRPr="00CA3AA5">
        <w:rPr>
          <w:sz w:val="28"/>
          <w:szCs w:val="28"/>
        </w:rPr>
        <w:t xml:space="preserve">по итогам </w:t>
      </w:r>
      <w:r w:rsidR="00360D30" w:rsidRPr="00CA3AA5">
        <w:rPr>
          <w:sz w:val="28"/>
          <w:szCs w:val="28"/>
        </w:rPr>
        <w:t xml:space="preserve">городских и областных конкурсов и </w:t>
      </w:r>
      <w:r w:rsidRPr="00CA3AA5">
        <w:rPr>
          <w:sz w:val="28"/>
          <w:szCs w:val="28"/>
        </w:rPr>
        <w:t xml:space="preserve">олимпиад; </w:t>
      </w:r>
    </w:p>
    <w:p w14:paraId="222EA17C" w14:textId="77777777" w:rsidR="00BA4E0E" w:rsidRPr="00CA3AA5" w:rsidRDefault="00BA4E0E" w:rsidP="00413270">
      <w:pPr>
        <w:numPr>
          <w:ilvl w:val="0"/>
          <w:numId w:val="14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высококвалифицированный, творческий педагогический коллектив, постоянный состав; </w:t>
      </w:r>
    </w:p>
    <w:p w14:paraId="71F5C465" w14:textId="77777777" w:rsidR="00BA4E0E" w:rsidRPr="00CA3AA5" w:rsidRDefault="00BA4E0E" w:rsidP="00413270">
      <w:pPr>
        <w:numPr>
          <w:ilvl w:val="0"/>
          <w:numId w:val="14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высокий нравственный и культурный уровень педагогического коллектива; </w:t>
      </w:r>
    </w:p>
    <w:p w14:paraId="7C7C594A" w14:textId="77777777" w:rsidR="00BA4E0E" w:rsidRPr="00CA3AA5" w:rsidRDefault="00BA4E0E" w:rsidP="00413270">
      <w:pPr>
        <w:numPr>
          <w:ilvl w:val="0"/>
          <w:numId w:val="14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методическая помощь со стороны руководства, консультирование учителей; </w:t>
      </w:r>
    </w:p>
    <w:p w14:paraId="497A5CCD" w14:textId="77777777" w:rsidR="00BA4E0E" w:rsidRPr="00CA3AA5" w:rsidRDefault="00BA4E0E" w:rsidP="00413270">
      <w:pPr>
        <w:numPr>
          <w:ilvl w:val="0"/>
          <w:numId w:val="14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высокий уровень толерантности, взаимоуважение между учителями и учащимися; </w:t>
      </w:r>
    </w:p>
    <w:p w14:paraId="7646F41E" w14:textId="77777777" w:rsidR="00360D30" w:rsidRPr="00CA3AA5" w:rsidRDefault="00BA4E0E" w:rsidP="00413270">
      <w:pPr>
        <w:numPr>
          <w:ilvl w:val="0"/>
          <w:numId w:val="14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сложившаяся система учебной и воспитательной работы, опыт и традиции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 xml:space="preserve">. </w:t>
      </w:r>
    </w:p>
    <w:p w14:paraId="1B102653" w14:textId="77777777" w:rsidR="00BA4E0E" w:rsidRPr="00CA3AA5" w:rsidRDefault="00BA4E0E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Негативные внутренние факторы (слабые стороны): </w:t>
      </w:r>
    </w:p>
    <w:p w14:paraId="559B08B4" w14:textId="77777777" w:rsidR="002F2677" w:rsidRPr="00CA3AA5" w:rsidRDefault="00BA4E0E" w:rsidP="00413270">
      <w:pPr>
        <w:numPr>
          <w:ilvl w:val="0"/>
          <w:numId w:val="15"/>
        </w:numPr>
        <w:shd w:val="clear" w:color="auto" w:fill="FFFFFF"/>
        <w:tabs>
          <w:tab w:val="clear" w:pos="82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недостаточная материально-техническая база; </w:t>
      </w:r>
    </w:p>
    <w:p w14:paraId="37A9D754" w14:textId="77777777" w:rsidR="00BA4E0E" w:rsidRPr="00CA3AA5" w:rsidRDefault="00BA4E0E" w:rsidP="00413270">
      <w:pPr>
        <w:numPr>
          <w:ilvl w:val="0"/>
          <w:numId w:val="15"/>
        </w:numPr>
        <w:shd w:val="clear" w:color="auto" w:fill="FFFFFF"/>
        <w:tabs>
          <w:tab w:val="clear" w:pos="82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снижение общего уровня развития и культуры поступающих в </w:t>
      </w:r>
      <w:r w:rsidR="00E4333C">
        <w:rPr>
          <w:sz w:val="28"/>
          <w:szCs w:val="28"/>
        </w:rPr>
        <w:t xml:space="preserve">образовательную организацию </w:t>
      </w:r>
      <w:r w:rsidRPr="00CA3AA5">
        <w:rPr>
          <w:sz w:val="28"/>
          <w:szCs w:val="28"/>
        </w:rPr>
        <w:t xml:space="preserve">детей; </w:t>
      </w:r>
    </w:p>
    <w:p w14:paraId="09B6879D" w14:textId="77777777" w:rsidR="00BA4E0E" w:rsidRPr="00CA3AA5" w:rsidRDefault="00BA4E0E" w:rsidP="00413270">
      <w:pPr>
        <w:numPr>
          <w:ilvl w:val="0"/>
          <w:numId w:val="15"/>
        </w:numPr>
        <w:shd w:val="clear" w:color="auto" w:fill="FFFFFF"/>
        <w:tabs>
          <w:tab w:val="clear" w:pos="82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расхождение в оценке ценностей взрослых и детей; </w:t>
      </w:r>
    </w:p>
    <w:p w14:paraId="3A7D3A33" w14:textId="77777777" w:rsidR="00B54631" w:rsidRPr="00CA3AA5" w:rsidRDefault="00B54631" w:rsidP="00413270">
      <w:pPr>
        <w:numPr>
          <w:ilvl w:val="0"/>
          <w:numId w:val="15"/>
        </w:numPr>
        <w:shd w:val="clear" w:color="auto" w:fill="FFFFFF"/>
        <w:tabs>
          <w:tab w:val="clear" w:pos="822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A3AA5">
        <w:rPr>
          <w:color w:val="000000"/>
          <w:sz w:val="28"/>
          <w:szCs w:val="28"/>
        </w:rPr>
        <w:t>недостаточный уровень владения педагогами современными технологиями обучения и воспитания, экспериментальной и исследовательской деятельности;</w:t>
      </w:r>
    </w:p>
    <w:p w14:paraId="712E77CA" w14:textId="77777777" w:rsidR="00B54631" w:rsidRPr="00CA3AA5" w:rsidRDefault="00B54631" w:rsidP="00413270">
      <w:pPr>
        <w:numPr>
          <w:ilvl w:val="0"/>
          <w:numId w:val="15"/>
        </w:numPr>
        <w:shd w:val="clear" w:color="auto" w:fill="FFFFFF"/>
        <w:tabs>
          <w:tab w:val="clear" w:pos="822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A3AA5">
        <w:rPr>
          <w:color w:val="000000"/>
          <w:sz w:val="28"/>
          <w:szCs w:val="28"/>
        </w:rPr>
        <w:t xml:space="preserve">несформированность гражданской позиции у ряда учащихся и выпускников </w:t>
      </w:r>
      <w:r w:rsidR="001B7C66">
        <w:rPr>
          <w:color w:val="000000"/>
          <w:sz w:val="28"/>
          <w:szCs w:val="28"/>
        </w:rPr>
        <w:t>ОО</w:t>
      </w:r>
      <w:r w:rsidRPr="00CA3AA5">
        <w:rPr>
          <w:color w:val="000000"/>
          <w:sz w:val="28"/>
          <w:szCs w:val="28"/>
        </w:rPr>
        <w:t>.</w:t>
      </w:r>
    </w:p>
    <w:p w14:paraId="1EB6623E" w14:textId="77777777" w:rsidR="001F71E0" w:rsidRDefault="00B54631" w:rsidP="007C7846">
      <w:pPr>
        <w:widowControl w:val="0"/>
        <w:spacing w:line="276" w:lineRule="auto"/>
        <w:ind w:firstLine="660"/>
        <w:contextualSpacing/>
        <w:jc w:val="both"/>
        <w:rPr>
          <w:sz w:val="28"/>
        </w:rPr>
      </w:pPr>
      <w:r w:rsidRPr="004124CC">
        <w:rPr>
          <w:sz w:val="28"/>
        </w:rPr>
        <w:t>Таким образом, основные п</w:t>
      </w:r>
      <w:r w:rsidR="00EC6318" w:rsidRPr="004124CC">
        <w:rPr>
          <w:sz w:val="28"/>
        </w:rPr>
        <w:t xml:space="preserve">роблемы, которые предстоит решить в рамках первого этапа программы, касаются, в первую очередь, организационно-правового развития </w:t>
      </w:r>
      <w:r w:rsidR="001B7C66" w:rsidRPr="004124CC">
        <w:rPr>
          <w:sz w:val="28"/>
        </w:rPr>
        <w:t>ОО</w:t>
      </w:r>
      <w:r w:rsidR="00EC6318" w:rsidRPr="004124CC">
        <w:rPr>
          <w:sz w:val="28"/>
        </w:rPr>
        <w:t xml:space="preserve">  по обеспечению доступности инновационных образовательных программ</w:t>
      </w:r>
      <w:r w:rsidR="000E2262" w:rsidRPr="004124CC">
        <w:rPr>
          <w:sz w:val="28"/>
        </w:rPr>
        <w:t xml:space="preserve">, целью которых является изменение содержания образования и внедрение современных образовательных технологий на основе компетентностного подхода, направленного на формирование самостоятельной </w:t>
      </w:r>
      <w:r w:rsidR="000E2262" w:rsidRPr="004124CC">
        <w:rPr>
          <w:sz w:val="28"/>
        </w:rPr>
        <w:lastRenderedPageBreak/>
        <w:t xml:space="preserve">деятельности обучающихся. </w:t>
      </w:r>
      <w:r w:rsidR="00EC6318" w:rsidRPr="004124CC">
        <w:rPr>
          <w:sz w:val="28"/>
        </w:rPr>
        <w:t xml:space="preserve">Проблемы классифицированы в соответствии с </w:t>
      </w:r>
      <w:r w:rsidR="001F71E0" w:rsidRPr="004124CC">
        <w:rPr>
          <w:sz w:val="28"/>
        </w:rPr>
        <w:t>институциональным и содержательным характеро</w:t>
      </w:r>
      <w:r w:rsidR="004124CC">
        <w:rPr>
          <w:sz w:val="28"/>
        </w:rPr>
        <w:t>м предполагаемых преобразований.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640"/>
        <w:gridCol w:w="2970"/>
        <w:gridCol w:w="3410"/>
      </w:tblGrid>
      <w:tr w:rsidR="00DC0E89" w:rsidRPr="006A3B49" w14:paraId="522CFD80" w14:textId="77777777" w:rsidTr="006A3B49">
        <w:tc>
          <w:tcPr>
            <w:tcW w:w="548" w:type="dxa"/>
            <w:vAlign w:val="center"/>
          </w:tcPr>
          <w:p w14:paraId="55E3A0B1" w14:textId="77777777" w:rsidR="00DC0E89" w:rsidRPr="006A3B49" w:rsidRDefault="00DC0E89" w:rsidP="007C7846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№</w:t>
            </w:r>
          </w:p>
        </w:tc>
        <w:tc>
          <w:tcPr>
            <w:tcW w:w="2640" w:type="dxa"/>
            <w:vAlign w:val="center"/>
          </w:tcPr>
          <w:p w14:paraId="18987AAC" w14:textId="77777777" w:rsidR="00DC0E89" w:rsidRPr="006A3B49" w:rsidRDefault="00DC0E89" w:rsidP="007C7846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Направления</w:t>
            </w:r>
          </w:p>
        </w:tc>
        <w:tc>
          <w:tcPr>
            <w:tcW w:w="2970" w:type="dxa"/>
            <w:vAlign w:val="center"/>
          </w:tcPr>
          <w:p w14:paraId="2CA6E031" w14:textId="77777777" w:rsidR="00DC0E89" w:rsidRPr="006A3B49" w:rsidRDefault="00DC0E89" w:rsidP="007C7846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Формулировка выявленных проблем</w:t>
            </w:r>
          </w:p>
        </w:tc>
        <w:tc>
          <w:tcPr>
            <w:tcW w:w="3410" w:type="dxa"/>
            <w:vAlign w:val="center"/>
          </w:tcPr>
          <w:p w14:paraId="18F38B20" w14:textId="77777777" w:rsidR="00DC0E89" w:rsidRPr="006A3B49" w:rsidRDefault="00DC0E89" w:rsidP="007C7846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Варианты решения проблемы</w:t>
            </w:r>
          </w:p>
        </w:tc>
      </w:tr>
      <w:tr w:rsidR="00DC0E89" w:rsidRPr="006A3B49" w14:paraId="37F3F22A" w14:textId="77777777" w:rsidTr="006A3B49">
        <w:tc>
          <w:tcPr>
            <w:tcW w:w="9568" w:type="dxa"/>
            <w:gridSpan w:val="4"/>
          </w:tcPr>
          <w:p w14:paraId="2305FE27" w14:textId="77777777" w:rsidR="00DC0E89" w:rsidRPr="006A3B49" w:rsidRDefault="00DC0E89" w:rsidP="007C7846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Состояние значимой для ОО внешней социально-экономической среды и прогноз тенденций ее развития</w:t>
            </w:r>
          </w:p>
        </w:tc>
      </w:tr>
      <w:tr w:rsidR="00DC0E89" w:rsidRPr="006A3B49" w14:paraId="588DA427" w14:textId="77777777" w:rsidTr="006A3B49">
        <w:tc>
          <w:tcPr>
            <w:tcW w:w="548" w:type="dxa"/>
          </w:tcPr>
          <w:p w14:paraId="249E007D" w14:textId="77777777" w:rsidR="00DC0E89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14:paraId="5C857CF9" w14:textId="77777777" w:rsidR="00DC0E89" w:rsidRPr="006A3B49" w:rsidRDefault="00DC0E89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В непосредственной близости от образовательной организации находятся несколько образовательных организаций – конкурентов</w:t>
            </w:r>
          </w:p>
        </w:tc>
        <w:tc>
          <w:tcPr>
            <w:tcW w:w="2970" w:type="dxa"/>
          </w:tcPr>
          <w:p w14:paraId="081833D4" w14:textId="77777777" w:rsidR="00DC0E89" w:rsidRPr="006A3B49" w:rsidRDefault="00DC0E89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Потребность в сохранении конкурентоспособности образовательных услуг</w:t>
            </w:r>
          </w:p>
        </w:tc>
        <w:tc>
          <w:tcPr>
            <w:tcW w:w="3410" w:type="dxa"/>
          </w:tcPr>
          <w:p w14:paraId="2388F78D" w14:textId="77777777" w:rsidR="00DC0E89" w:rsidRPr="006A3B49" w:rsidRDefault="00DC0E89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Система спланированных мероприятий по привлечению контингента (сотрудничество с дошкольными образовательными организациями, день открытых дверей</w:t>
            </w:r>
            <w:r w:rsidR="0009780C">
              <w:rPr>
                <w:sz w:val="28"/>
                <w:szCs w:val="28"/>
              </w:rPr>
              <w:t>, открытие профильных классов</w:t>
            </w:r>
            <w:r w:rsidRPr="006A3B49">
              <w:rPr>
                <w:sz w:val="28"/>
                <w:szCs w:val="28"/>
              </w:rPr>
              <w:t xml:space="preserve"> и т.п.)</w:t>
            </w:r>
          </w:p>
        </w:tc>
      </w:tr>
      <w:tr w:rsidR="00DC0E89" w:rsidRPr="006A3B49" w14:paraId="21A8CB2F" w14:textId="77777777" w:rsidTr="006A3B49">
        <w:tc>
          <w:tcPr>
            <w:tcW w:w="548" w:type="dxa"/>
          </w:tcPr>
          <w:p w14:paraId="4CDF5465" w14:textId="77777777" w:rsidR="00DC0E89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14:paraId="2EB57392" w14:textId="77777777" w:rsidR="00DC0E89" w:rsidRPr="006A3B49" w:rsidRDefault="00DC0E89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Изучение социального состава и экономического положения семей</w:t>
            </w:r>
          </w:p>
        </w:tc>
        <w:tc>
          <w:tcPr>
            <w:tcW w:w="2970" w:type="dxa"/>
          </w:tcPr>
          <w:p w14:paraId="021F6975" w14:textId="77777777" w:rsidR="00DC0E89" w:rsidRPr="006A3B49" w:rsidRDefault="00DC0E89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Необходимость поддержки учащихся из малообеспеченных и многодетных семей</w:t>
            </w:r>
          </w:p>
        </w:tc>
        <w:tc>
          <w:tcPr>
            <w:tcW w:w="3410" w:type="dxa"/>
          </w:tcPr>
          <w:p w14:paraId="0A1D5093" w14:textId="77777777" w:rsidR="00DC0E89" w:rsidRPr="006A3B49" w:rsidRDefault="00DC0E89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Создание условий для поддержки учащихся  из малообеспеченных и многодетных семей</w:t>
            </w:r>
          </w:p>
        </w:tc>
      </w:tr>
      <w:tr w:rsidR="00DC0E89" w:rsidRPr="006A3B49" w14:paraId="608EB86B" w14:textId="77777777" w:rsidTr="006A3B49">
        <w:tc>
          <w:tcPr>
            <w:tcW w:w="9568" w:type="dxa"/>
            <w:gridSpan w:val="4"/>
          </w:tcPr>
          <w:p w14:paraId="638781E2" w14:textId="77777777" w:rsidR="00DC0E89" w:rsidRPr="006A3B49" w:rsidRDefault="00DC0E89" w:rsidP="007C7846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Состояние социального заказа и прогноз тенденций, образовательных потребностей и социального заказа</w:t>
            </w:r>
          </w:p>
        </w:tc>
      </w:tr>
      <w:tr w:rsidR="00DC0E89" w:rsidRPr="006A3B49" w14:paraId="50000000" w14:textId="77777777" w:rsidTr="006A3B49">
        <w:tc>
          <w:tcPr>
            <w:tcW w:w="548" w:type="dxa"/>
          </w:tcPr>
          <w:p w14:paraId="5E45C606" w14:textId="77777777" w:rsidR="00DC0E89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14:paraId="35CAB643" w14:textId="77777777" w:rsidR="00DC0E89" w:rsidRPr="006A3B49" w:rsidRDefault="00DC0E89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Наличие классов с профильным изучением отдельных предметов на уровне среднего общего образования</w:t>
            </w:r>
          </w:p>
        </w:tc>
        <w:tc>
          <w:tcPr>
            <w:tcW w:w="2970" w:type="dxa"/>
          </w:tcPr>
          <w:p w14:paraId="3CBEF943" w14:textId="77777777" w:rsidR="00DC0E89" w:rsidRPr="006A3B49" w:rsidRDefault="00DC0E89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 xml:space="preserve">Потребность родителей и учащихся в сочетании базового школьного образования с </w:t>
            </w:r>
            <w:r w:rsidR="0009780C">
              <w:rPr>
                <w:sz w:val="28"/>
                <w:szCs w:val="28"/>
              </w:rPr>
              <w:t>углубленным</w:t>
            </w:r>
            <w:r w:rsidRPr="006A3B49">
              <w:rPr>
                <w:sz w:val="28"/>
                <w:szCs w:val="28"/>
              </w:rPr>
              <w:t>, нацеленным на удовлетворение постоянно изменяющихся социально-культурных и образовательных потребностей детей</w:t>
            </w:r>
          </w:p>
        </w:tc>
        <w:tc>
          <w:tcPr>
            <w:tcW w:w="3410" w:type="dxa"/>
          </w:tcPr>
          <w:p w14:paraId="056D5FC7" w14:textId="77777777" w:rsidR="00DC0E89" w:rsidRPr="006A3B49" w:rsidRDefault="00132E9A" w:rsidP="00140D0F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Формирование условий и развитие системы углубленного изучения п</w:t>
            </w:r>
            <w:r w:rsidR="00140D0F">
              <w:rPr>
                <w:sz w:val="28"/>
                <w:szCs w:val="28"/>
              </w:rPr>
              <w:t xml:space="preserve">редметов по социальному заказу </w:t>
            </w:r>
            <w:r w:rsidRPr="006A3B49">
              <w:rPr>
                <w:sz w:val="28"/>
                <w:szCs w:val="28"/>
              </w:rPr>
              <w:t xml:space="preserve"> </w:t>
            </w:r>
          </w:p>
        </w:tc>
      </w:tr>
      <w:tr w:rsidR="00DC0E89" w:rsidRPr="006A3B49" w14:paraId="0DFBA891" w14:textId="77777777" w:rsidTr="006A3B49">
        <w:tc>
          <w:tcPr>
            <w:tcW w:w="548" w:type="dxa"/>
          </w:tcPr>
          <w:p w14:paraId="2B0CEE5F" w14:textId="77777777" w:rsidR="00DC0E89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14:paraId="2A217B58" w14:textId="77777777" w:rsidR="00DC0E89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 xml:space="preserve">Родители учащихся классов испытывают </w:t>
            </w:r>
            <w:r w:rsidRPr="006A3B49">
              <w:rPr>
                <w:sz w:val="28"/>
                <w:szCs w:val="28"/>
              </w:rPr>
              <w:lastRenderedPageBreak/>
              <w:t>трудности в воспитании из-за недостатка педагогических и психологических знаний</w:t>
            </w:r>
          </w:p>
        </w:tc>
        <w:tc>
          <w:tcPr>
            <w:tcW w:w="2970" w:type="dxa"/>
          </w:tcPr>
          <w:p w14:paraId="6185A7B9" w14:textId="77777777" w:rsidR="00132E9A" w:rsidRPr="006A3B49" w:rsidRDefault="00132E9A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lastRenderedPageBreak/>
              <w:t>Потребность родителей в психолого-</w:t>
            </w:r>
            <w:r w:rsidRPr="006A3B49">
              <w:rPr>
                <w:sz w:val="28"/>
                <w:szCs w:val="28"/>
              </w:rPr>
              <w:lastRenderedPageBreak/>
              <w:t>педагогических знаниях</w:t>
            </w:r>
          </w:p>
          <w:p w14:paraId="5F804C5B" w14:textId="77777777" w:rsidR="00DC0E89" w:rsidRPr="006A3B49" w:rsidRDefault="00DC0E89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14:paraId="57FE2B54" w14:textId="77777777" w:rsidR="00132E9A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lastRenderedPageBreak/>
              <w:t xml:space="preserve">Продолжить работу педагогической службы ОО по развитию </w:t>
            </w:r>
            <w:r w:rsidRPr="006A3B49">
              <w:rPr>
                <w:sz w:val="28"/>
                <w:szCs w:val="28"/>
              </w:rPr>
              <w:lastRenderedPageBreak/>
              <w:t>педагогических и психологических знаний</w:t>
            </w:r>
          </w:p>
          <w:p w14:paraId="4CD12169" w14:textId="77777777" w:rsidR="00DC0E89" w:rsidRPr="006A3B49" w:rsidRDefault="00DC0E89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132E9A" w:rsidRPr="006A3B49" w14:paraId="311A213F" w14:textId="77777777" w:rsidTr="006A3B49">
        <w:tc>
          <w:tcPr>
            <w:tcW w:w="9568" w:type="dxa"/>
            <w:gridSpan w:val="4"/>
          </w:tcPr>
          <w:p w14:paraId="0A7E79FA" w14:textId="77777777" w:rsidR="00132E9A" w:rsidRPr="006A3B49" w:rsidRDefault="00132E9A" w:rsidP="007C7846">
            <w:pPr>
              <w:widowControl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lastRenderedPageBreak/>
              <w:t>Анализ и оценка достижений учащихся</w:t>
            </w:r>
          </w:p>
        </w:tc>
      </w:tr>
      <w:tr w:rsidR="00DC0E89" w:rsidRPr="006A3B49" w14:paraId="6D9189EE" w14:textId="77777777" w:rsidTr="006A3B49">
        <w:tc>
          <w:tcPr>
            <w:tcW w:w="548" w:type="dxa"/>
          </w:tcPr>
          <w:p w14:paraId="527A34EB" w14:textId="77777777" w:rsidR="00DC0E89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14:paraId="354CFCB4" w14:textId="77777777" w:rsidR="00DC0E89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Учащиеся ОО участвуют в</w:t>
            </w:r>
            <w:r w:rsidR="0009780C">
              <w:rPr>
                <w:sz w:val="28"/>
                <w:szCs w:val="28"/>
              </w:rPr>
              <w:t xml:space="preserve">о всероссийских проверочных работах, в </w:t>
            </w:r>
            <w:r w:rsidRPr="006A3B49">
              <w:rPr>
                <w:sz w:val="28"/>
                <w:szCs w:val="28"/>
              </w:rPr>
              <w:t xml:space="preserve"> государственной итоговой аттестации</w:t>
            </w:r>
          </w:p>
        </w:tc>
        <w:tc>
          <w:tcPr>
            <w:tcW w:w="2970" w:type="dxa"/>
          </w:tcPr>
          <w:p w14:paraId="65875D5B" w14:textId="77777777" w:rsidR="00DC0E89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Выявлена необходимость повышения результативности внутренней системы оценки качества</w:t>
            </w:r>
            <w:r w:rsidR="0009780C">
              <w:rPr>
                <w:sz w:val="28"/>
                <w:szCs w:val="28"/>
              </w:rPr>
              <w:t xml:space="preserve"> образования</w:t>
            </w:r>
            <w:r w:rsidRPr="006A3B49">
              <w:rPr>
                <w:sz w:val="28"/>
                <w:szCs w:val="28"/>
              </w:rPr>
              <w:t xml:space="preserve"> </w:t>
            </w:r>
            <w:proofErr w:type="gramStart"/>
            <w:r w:rsidRPr="006A3B49">
              <w:rPr>
                <w:sz w:val="28"/>
                <w:szCs w:val="28"/>
              </w:rPr>
              <w:t>и  ее</w:t>
            </w:r>
            <w:proofErr w:type="gramEnd"/>
            <w:r w:rsidRPr="006A3B49">
              <w:rPr>
                <w:sz w:val="28"/>
                <w:szCs w:val="28"/>
              </w:rPr>
              <w:t xml:space="preserve"> соответствия   результатам</w:t>
            </w:r>
            <w:r w:rsidR="0009780C">
              <w:rPr>
                <w:sz w:val="28"/>
                <w:szCs w:val="28"/>
              </w:rPr>
              <w:t xml:space="preserve"> ВПР,</w:t>
            </w:r>
            <w:r w:rsidRPr="006A3B49">
              <w:rPr>
                <w:sz w:val="28"/>
                <w:szCs w:val="28"/>
              </w:rPr>
              <w:t xml:space="preserve"> ГИА (ОГЭ, ЕГЭ)</w:t>
            </w:r>
          </w:p>
        </w:tc>
        <w:tc>
          <w:tcPr>
            <w:tcW w:w="3410" w:type="dxa"/>
          </w:tcPr>
          <w:p w14:paraId="15154F57" w14:textId="77777777" w:rsidR="00DC0E89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 xml:space="preserve">Совершенствование системы контроля и оценки качества образования, направленной на создание механизмов объективной </w:t>
            </w:r>
            <w:r w:rsidR="0009780C">
              <w:rPr>
                <w:sz w:val="28"/>
                <w:szCs w:val="28"/>
              </w:rPr>
              <w:t xml:space="preserve">системы </w:t>
            </w:r>
            <w:r w:rsidRPr="006A3B49">
              <w:rPr>
                <w:sz w:val="28"/>
                <w:szCs w:val="28"/>
              </w:rPr>
              <w:t>оценки качества образования</w:t>
            </w:r>
          </w:p>
        </w:tc>
      </w:tr>
      <w:tr w:rsidR="00DC0E89" w:rsidRPr="006A3B49" w14:paraId="107B2782" w14:textId="77777777" w:rsidTr="006A3B49">
        <w:tc>
          <w:tcPr>
            <w:tcW w:w="548" w:type="dxa"/>
          </w:tcPr>
          <w:p w14:paraId="03655AB0" w14:textId="77777777" w:rsidR="00DC0E89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14:paraId="6254C2B7" w14:textId="77777777" w:rsidR="00DC0E89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Учащиеся ОО занимают призовые места на конкурсах, олимпиадах</w:t>
            </w:r>
          </w:p>
        </w:tc>
        <w:tc>
          <w:tcPr>
            <w:tcW w:w="2970" w:type="dxa"/>
          </w:tcPr>
          <w:p w14:paraId="68BEC9D5" w14:textId="77777777" w:rsidR="00132E9A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Снижается количество призеров и победителей</w:t>
            </w:r>
            <w:r w:rsidR="00140D0F">
              <w:rPr>
                <w:sz w:val="28"/>
                <w:szCs w:val="28"/>
              </w:rPr>
              <w:t xml:space="preserve"> в</w:t>
            </w:r>
            <w:r w:rsidRPr="006A3B49">
              <w:rPr>
                <w:sz w:val="28"/>
                <w:szCs w:val="28"/>
              </w:rPr>
              <w:t>сероссийской олимпиады школьников</w:t>
            </w:r>
          </w:p>
          <w:p w14:paraId="7A51EB09" w14:textId="77777777" w:rsidR="00DC0E89" w:rsidRPr="006A3B49" w:rsidRDefault="00DC0E89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14:paraId="33B29F5F" w14:textId="77777777" w:rsidR="00132E9A" w:rsidRPr="006A3B49" w:rsidRDefault="00132E9A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Развитие  элементов учебно-материальной базы для обеспечения учебного процесса в рамках основных и дополнительных образовательных программ.</w:t>
            </w:r>
          </w:p>
          <w:p w14:paraId="6698D6F3" w14:textId="77777777" w:rsidR="00DC0E89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 xml:space="preserve">Вхождение в программы инновационной деятельности, участие </w:t>
            </w:r>
            <w:proofErr w:type="gramStart"/>
            <w:r w:rsidRPr="006A3B49">
              <w:rPr>
                <w:sz w:val="28"/>
                <w:szCs w:val="28"/>
              </w:rPr>
              <w:t>в  различного</w:t>
            </w:r>
            <w:proofErr w:type="gramEnd"/>
            <w:r w:rsidRPr="006A3B49">
              <w:rPr>
                <w:sz w:val="28"/>
                <w:szCs w:val="28"/>
              </w:rPr>
              <w:t xml:space="preserve"> рода конкурсах</w:t>
            </w:r>
          </w:p>
        </w:tc>
      </w:tr>
      <w:tr w:rsidR="00DC0E89" w:rsidRPr="006A3B49" w14:paraId="563CAC7F" w14:textId="77777777" w:rsidTr="006A3B49">
        <w:tc>
          <w:tcPr>
            <w:tcW w:w="548" w:type="dxa"/>
          </w:tcPr>
          <w:p w14:paraId="5FA76A09" w14:textId="77777777" w:rsidR="00DC0E89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14:paraId="349BC3DF" w14:textId="77777777" w:rsidR="00DC0E89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Использование эффективных технологий обучения, обеспечивающих высокую конкурентоспособность выпускников ОО</w:t>
            </w:r>
          </w:p>
        </w:tc>
        <w:tc>
          <w:tcPr>
            <w:tcW w:w="2970" w:type="dxa"/>
          </w:tcPr>
          <w:p w14:paraId="56B60B5E" w14:textId="77777777" w:rsidR="00132E9A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Недостаточная степень освоения педагогами технологий системно-деятельностного подхода</w:t>
            </w:r>
          </w:p>
          <w:p w14:paraId="20DEE852" w14:textId="77777777" w:rsidR="00DC0E89" w:rsidRPr="006A3B49" w:rsidRDefault="00DC0E89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14:paraId="22835D18" w14:textId="77777777" w:rsidR="00132E9A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Организация системы непрерывного повышения квалификации педагогов в образовательной организации</w:t>
            </w:r>
          </w:p>
          <w:p w14:paraId="24972A40" w14:textId="77777777" w:rsidR="00DC0E89" w:rsidRPr="006A3B49" w:rsidRDefault="00DC0E89" w:rsidP="007C7846">
            <w:pPr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132E9A" w:rsidRPr="006A3B49" w14:paraId="1BEC5D6E" w14:textId="77777777" w:rsidTr="006A3B49">
        <w:tc>
          <w:tcPr>
            <w:tcW w:w="548" w:type="dxa"/>
          </w:tcPr>
          <w:p w14:paraId="70B25668" w14:textId="77777777" w:rsidR="00132E9A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4</w:t>
            </w:r>
          </w:p>
        </w:tc>
        <w:tc>
          <w:tcPr>
            <w:tcW w:w="2640" w:type="dxa"/>
          </w:tcPr>
          <w:p w14:paraId="04A9BE8F" w14:textId="77777777" w:rsidR="00132E9A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t>Часть педагогов школ</w:t>
            </w:r>
            <w:r w:rsidR="00140D0F">
              <w:rPr>
                <w:sz w:val="28"/>
                <w:szCs w:val="28"/>
              </w:rPr>
              <w:t>ы</w:t>
            </w:r>
            <w:r w:rsidRPr="006A3B49">
              <w:rPr>
                <w:sz w:val="28"/>
                <w:szCs w:val="28"/>
              </w:rPr>
              <w:t xml:space="preserve"> используют </w:t>
            </w:r>
            <w:r w:rsidRPr="006A3B49">
              <w:rPr>
                <w:sz w:val="28"/>
                <w:szCs w:val="28"/>
              </w:rPr>
              <w:lastRenderedPageBreak/>
              <w:t>инновационные приемы и методы обучения, обеспечивающие мотивацию учащихся, развитие творческих способностей учащихся</w:t>
            </w:r>
          </w:p>
        </w:tc>
        <w:tc>
          <w:tcPr>
            <w:tcW w:w="2970" w:type="dxa"/>
          </w:tcPr>
          <w:p w14:paraId="7F002147" w14:textId="77777777" w:rsidR="00132E9A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lastRenderedPageBreak/>
              <w:t xml:space="preserve">Низкий уровень мотивированности </w:t>
            </w:r>
            <w:r w:rsidRPr="006A3B49">
              <w:rPr>
                <w:sz w:val="28"/>
                <w:szCs w:val="28"/>
              </w:rPr>
              <w:lastRenderedPageBreak/>
              <w:t>педагогов к инновационной деятельностью</w:t>
            </w:r>
          </w:p>
          <w:p w14:paraId="43099CE0" w14:textId="77777777" w:rsidR="00132E9A" w:rsidRPr="006A3B49" w:rsidRDefault="00132E9A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410" w:type="dxa"/>
          </w:tcPr>
          <w:p w14:paraId="62D40F6B" w14:textId="77777777" w:rsidR="00132E9A" w:rsidRPr="006A3B49" w:rsidRDefault="00132E9A" w:rsidP="007C7846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6A3B49">
              <w:rPr>
                <w:sz w:val="28"/>
                <w:szCs w:val="28"/>
              </w:rPr>
              <w:lastRenderedPageBreak/>
              <w:t xml:space="preserve">Развитие  элементов учебно-материальной </w:t>
            </w:r>
            <w:r w:rsidRPr="006A3B49">
              <w:rPr>
                <w:sz w:val="28"/>
                <w:szCs w:val="28"/>
              </w:rPr>
              <w:lastRenderedPageBreak/>
              <w:t>базы для обеспечения информатизации и открытости учебного процесса.</w:t>
            </w:r>
          </w:p>
          <w:p w14:paraId="7C607819" w14:textId="77777777" w:rsidR="00132E9A" w:rsidRPr="006A3B49" w:rsidRDefault="00132E9A" w:rsidP="007C7846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55C912A9" w14:textId="77777777" w:rsidR="001F71E0" w:rsidRPr="004124CC" w:rsidRDefault="001F71E0" w:rsidP="007C7846">
      <w:pPr>
        <w:spacing w:line="276" w:lineRule="auto"/>
        <w:contextualSpacing/>
      </w:pPr>
    </w:p>
    <w:p w14:paraId="1DDDC519" w14:textId="77777777" w:rsidR="00EC6318" w:rsidRDefault="00EC6318" w:rsidP="007C7846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  <w:u w:val="single"/>
        </w:rPr>
      </w:pPr>
      <w:r w:rsidRPr="00337C17">
        <w:rPr>
          <w:bCs/>
          <w:sz w:val="28"/>
          <w:szCs w:val="28"/>
          <w:u w:val="single"/>
        </w:rPr>
        <w:t xml:space="preserve">1.3.1 </w:t>
      </w:r>
      <w:r w:rsidR="00B54631" w:rsidRPr="00337C17">
        <w:rPr>
          <w:sz w:val="28"/>
          <w:szCs w:val="28"/>
          <w:u w:val="single"/>
        </w:rPr>
        <w:t xml:space="preserve">Условия осуществления образовательной деятельности и </w:t>
      </w:r>
      <w:r w:rsidR="00B54631" w:rsidRPr="005A2661">
        <w:rPr>
          <w:sz w:val="28"/>
          <w:szCs w:val="28"/>
          <w:u w:val="single"/>
        </w:rPr>
        <w:t>обеспечение безопасности</w:t>
      </w:r>
    </w:p>
    <w:p w14:paraId="5FDF128B" w14:textId="77777777" w:rsidR="00EC6318" w:rsidRPr="00CA3AA5" w:rsidRDefault="00EC6318" w:rsidP="007C7846">
      <w:pPr>
        <w:shd w:val="clear" w:color="auto" w:fill="FFFFFF"/>
        <w:tabs>
          <w:tab w:val="num" w:pos="28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В </w:t>
      </w:r>
      <w:r w:rsidR="00E4333C">
        <w:rPr>
          <w:sz w:val="28"/>
          <w:szCs w:val="28"/>
        </w:rPr>
        <w:t>ОО</w:t>
      </w:r>
      <w:r w:rsidRPr="00CA3AA5">
        <w:rPr>
          <w:sz w:val="28"/>
          <w:szCs w:val="28"/>
        </w:rPr>
        <w:t xml:space="preserve"> созданы все условия для функционирования электронной информационной образовательной среды. Все компьютеры </w:t>
      </w:r>
      <w:r w:rsidR="00E4333C">
        <w:rPr>
          <w:sz w:val="28"/>
          <w:szCs w:val="28"/>
        </w:rPr>
        <w:t xml:space="preserve">ОО </w:t>
      </w:r>
      <w:r w:rsidRPr="00CA3AA5">
        <w:rPr>
          <w:sz w:val="28"/>
          <w:szCs w:val="28"/>
        </w:rPr>
        <w:t>об</w:t>
      </w:r>
      <w:r w:rsidR="00113C9E" w:rsidRPr="00CA3AA5">
        <w:rPr>
          <w:sz w:val="28"/>
          <w:szCs w:val="28"/>
        </w:rPr>
        <w:t>ъединены в общую локальную сеть.</w:t>
      </w:r>
      <w:r w:rsidR="005A2661">
        <w:rPr>
          <w:sz w:val="28"/>
          <w:szCs w:val="28"/>
        </w:rPr>
        <w:t xml:space="preserve"> 26</w:t>
      </w:r>
      <w:r w:rsidRPr="00CA3AA5">
        <w:rPr>
          <w:sz w:val="28"/>
          <w:szCs w:val="28"/>
        </w:rPr>
        <w:t xml:space="preserve"> педагог</w:t>
      </w:r>
      <w:r w:rsidR="005A2661">
        <w:rPr>
          <w:sz w:val="28"/>
          <w:szCs w:val="28"/>
        </w:rPr>
        <w:t>ов имеют личный сайт.</w:t>
      </w:r>
      <w:r w:rsidRPr="00CA3AA5">
        <w:rPr>
          <w:sz w:val="28"/>
          <w:szCs w:val="28"/>
        </w:rPr>
        <w:t xml:space="preserve"> </w:t>
      </w:r>
      <w:r w:rsidR="005A2661">
        <w:rPr>
          <w:sz w:val="28"/>
          <w:szCs w:val="28"/>
        </w:rPr>
        <w:t>Актовые</w:t>
      </w:r>
      <w:r w:rsidRPr="00CA3AA5">
        <w:rPr>
          <w:sz w:val="28"/>
          <w:szCs w:val="28"/>
        </w:rPr>
        <w:t xml:space="preserve"> зал</w:t>
      </w:r>
      <w:r w:rsidR="005A2661">
        <w:rPr>
          <w:sz w:val="28"/>
          <w:szCs w:val="28"/>
        </w:rPr>
        <w:t>ы</w:t>
      </w:r>
      <w:r w:rsidRPr="00CA3AA5">
        <w:rPr>
          <w:sz w:val="28"/>
          <w:szCs w:val="28"/>
        </w:rPr>
        <w:t xml:space="preserve"> оборудован</w:t>
      </w:r>
      <w:r w:rsidR="005A2661">
        <w:rPr>
          <w:sz w:val="28"/>
          <w:szCs w:val="28"/>
        </w:rPr>
        <w:t>ы</w:t>
      </w:r>
      <w:r w:rsidRPr="00CA3AA5">
        <w:rPr>
          <w:sz w:val="28"/>
          <w:szCs w:val="28"/>
        </w:rPr>
        <w:t xml:space="preserve"> системой видеоконференцсвязи, организован и ведется электронный документооборот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 xml:space="preserve">, ведется кадровый учет (сведения о персонале, штатное расписание, сведения о повышении квалификации и т.д.). Для обеспечения методической поддержки педагогов в библиотечном информационном центре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 xml:space="preserve"> имеется информационно-методический банк по предметам учебного плана (медиапрезентации, подборки адресов Интернет-ресурсов, разработки  </w:t>
      </w:r>
      <w:proofErr w:type="spellStart"/>
      <w:r w:rsidRPr="00CA3AA5">
        <w:rPr>
          <w:sz w:val="28"/>
          <w:szCs w:val="28"/>
        </w:rPr>
        <w:t>медиауроков</w:t>
      </w:r>
      <w:proofErr w:type="spellEnd"/>
      <w:r w:rsidRPr="00CA3AA5">
        <w:rPr>
          <w:sz w:val="28"/>
          <w:szCs w:val="28"/>
        </w:rPr>
        <w:t xml:space="preserve">). </w:t>
      </w:r>
    </w:p>
    <w:p w14:paraId="0BD73CC2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В учебных кабинетах установлены компьютеры, подключенные к локальной сети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 xml:space="preserve"> и имеющие выход в сеть Интернет. Для педагогов и учащихся работает кабинет общего доступа, обеспечен свободный доступ в компьютерные классы для выполнения различных видов работ.</w:t>
      </w:r>
    </w:p>
    <w:p w14:paraId="5B42A548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В рамках </w:t>
      </w:r>
      <w:r w:rsidR="00140D0F">
        <w:rPr>
          <w:sz w:val="28"/>
          <w:szCs w:val="28"/>
        </w:rPr>
        <w:t xml:space="preserve">муниципальной программы </w:t>
      </w:r>
      <w:r w:rsidRPr="00CA3AA5">
        <w:rPr>
          <w:sz w:val="28"/>
          <w:szCs w:val="28"/>
        </w:rPr>
        <w:t>«Доступная среда» в здании по адресу улица Серпуховская, дом 15</w:t>
      </w:r>
      <w:r w:rsidR="00E4333C">
        <w:rPr>
          <w:sz w:val="28"/>
          <w:szCs w:val="28"/>
        </w:rPr>
        <w:t>,</w:t>
      </w:r>
      <w:r w:rsidRPr="00CA3AA5">
        <w:rPr>
          <w:sz w:val="28"/>
          <w:szCs w:val="28"/>
        </w:rPr>
        <w:t xml:space="preserve"> созданы условия для детей с ограниченными возможностями здоровья, что позволяет обеспечивать создание условий для взаимодействия и равноправного обучения и общения между здоровыми детьми и детьми-инвалидами, детьми с ограниченными возможностями здоровья, развитие и формирование учебно-познавательного и творческого потенциала, возможность ранней социальной адаптации детей-инвалидов, детей с ограниченными возможностями здоровья. </w:t>
      </w:r>
    </w:p>
    <w:p w14:paraId="26CBADF3" w14:textId="77777777" w:rsidR="00D5089D" w:rsidRPr="00CA3AA5" w:rsidRDefault="009F0A87" w:rsidP="007C784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Психолого-</w:t>
      </w:r>
      <w:proofErr w:type="gramStart"/>
      <w:r>
        <w:rPr>
          <w:sz w:val="28"/>
          <w:szCs w:val="28"/>
        </w:rPr>
        <w:t>педагогическое  сопровождение</w:t>
      </w:r>
      <w:proofErr w:type="gramEnd"/>
      <w:r>
        <w:rPr>
          <w:sz w:val="28"/>
          <w:szCs w:val="28"/>
        </w:rPr>
        <w:t xml:space="preserve"> направлено</w:t>
      </w:r>
      <w:r w:rsidR="00D5089D" w:rsidRPr="00CA3AA5">
        <w:rPr>
          <w:sz w:val="28"/>
          <w:szCs w:val="28"/>
        </w:rPr>
        <w:t xml:space="preserve">, </w:t>
      </w:r>
      <w:r w:rsidR="0073297B">
        <w:rPr>
          <w:sz w:val="28"/>
          <w:szCs w:val="28"/>
        </w:rPr>
        <w:t>в первую оче</w:t>
      </w:r>
      <w:r w:rsidR="00D5089D" w:rsidRPr="00CA3AA5">
        <w:rPr>
          <w:sz w:val="28"/>
          <w:szCs w:val="28"/>
        </w:rPr>
        <w:t>редь</w:t>
      </w:r>
      <w:r>
        <w:rPr>
          <w:sz w:val="28"/>
          <w:szCs w:val="28"/>
        </w:rPr>
        <w:t xml:space="preserve">, </w:t>
      </w:r>
      <w:r w:rsidR="00D5089D" w:rsidRPr="00CA3AA5">
        <w:rPr>
          <w:sz w:val="28"/>
          <w:szCs w:val="28"/>
        </w:rPr>
        <w:t xml:space="preserve"> на изучение особенностей р</w:t>
      </w:r>
      <w:r w:rsidR="0073297B">
        <w:rPr>
          <w:sz w:val="28"/>
          <w:szCs w:val="28"/>
        </w:rPr>
        <w:t>азвития каждого конкретного уча</w:t>
      </w:r>
      <w:r w:rsidR="00D5089D" w:rsidRPr="00CA3AA5">
        <w:rPr>
          <w:sz w:val="28"/>
          <w:szCs w:val="28"/>
        </w:rPr>
        <w:t>щегося, его особых образовательных потребностей, составление индивидуальной образовательной программы, разработку индивидуальной программы сопровождения, предусматривающей работу как с детьми, так и с родителями.</w:t>
      </w:r>
    </w:p>
    <w:p w14:paraId="6EDD013E" w14:textId="77777777" w:rsidR="00EC6318" w:rsidRPr="00CA3AA5" w:rsidRDefault="0016218A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Особого внимания заслуживает с</w:t>
      </w:r>
      <w:r w:rsidR="00EC6318" w:rsidRPr="00CA3AA5">
        <w:rPr>
          <w:sz w:val="28"/>
          <w:szCs w:val="28"/>
        </w:rPr>
        <w:t xml:space="preserve">оздание условий для комплексной безопасности учащихся. Учитывая изменения масштабов, динамичность и </w:t>
      </w:r>
      <w:r w:rsidR="00EC6318" w:rsidRPr="00CA3AA5">
        <w:rPr>
          <w:sz w:val="28"/>
          <w:szCs w:val="28"/>
        </w:rPr>
        <w:lastRenderedPageBreak/>
        <w:t xml:space="preserve">жестокость реализации террористических угроз, географическое положение </w:t>
      </w:r>
      <w:r w:rsidR="001B7C66">
        <w:rPr>
          <w:sz w:val="28"/>
          <w:szCs w:val="28"/>
        </w:rPr>
        <w:t>ОО</w:t>
      </w:r>
      <w:r w:rsidR="00EC6318" w:rsidRPr="00CA3AA5">
        <w:rPr>
          <w:sz w:val="28"/>
          <w:szCs w:val="28"/>
        </w:rPr>
        <w:t xml:space="preserve">, разрабатываются адекватные меры противодействия и механизм подготовки всех уровней кадрового состава </w:t>
      </w:r>
      <w:r w:rsidR="00E4333C">
        <w:rPr>
          <w:sz w:val="28"/>
          <w:szCs w:val="28"/>
        </w:rPr>
        <w:t>ОО</w:t>
      </w:r>
      <w:r w:rsidR="00EC6318" w:rsidRPr="00CA3AA5">
        <w:rPr>
          <w:sz w:val="28"/>
          <w:szCs w:val="28"/>
        </w:rPr>
        <w:t xml:space="preserve">, учащихся и их родителей, умению противостоять и обеспечить защиту. </w:t>
      </w:r>
    </w:p>
    <w:p w14:paraId="2F8589AE" w14:textId="77777777" w:rsidR="00EC6318" w:rsidRPr="00CA3AA5" w:rsidRDefault="00EC6318" w:rsidP="007C784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Приоритетными направлениями в области безопасности, антитеррористической защищенности являются:</w:t>
      </w:r>
    </w:p>
    <w:p w14:paraId="30FFB041" w14:textId="77777777" w:rsidR="00EC6318" w:rsidRPr="00CA3AA5" w:rsidRDefault="00EC6318" w:rsidP="00413270">
      <w:pPr>
        <w:pStyle w:val="2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обобщение и анализ практики работы всех уровней работников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 xml:space="preserve"> в целях своевременного и адекватного реагирования на возникающие угрозы;</w:t>
      </w:r>
    </w:p>
    <w:p w14:paraId="5C19717F" w14:textId="77777777" w:rsidR="00EC6318" w:rsidRPr="00CA3AA5" w:rsidRDefault="00EC6318" w:rsidP="00413270">
      <w:pPr>
        <w:pStyle w:val="2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повышение инженерно-технической и физической защищенности образовательной организации с привлечением государственных и негосударственных охранных структур;</w:t>
      </w:r>
    </w:p>
    <w:p w14:paraId="572404B4" w14:textId="77777777" w:rsidR="00EC6318" w:rsidRPr="00CA3AA5" w:rsidRDefault="00EC6318" w:rsidP="00413270">
      <w:pPr>
        <w:pStyle w:val="2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обучение руководящего состава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>, планированию, практической реализации мероприятий по обеспечению безопасности, антитеррористической защищенности;</w:t>
      </w:r>
    </w:p>
    <w:p w14:paraId="1BD558FD" w14:textId="77777777" w:rsidR="00EC6318" w:rsidRPr="00CA3AA5" w:rsidRDefault="00EC6318" w:rsidP="00413270">
      <w:pPr>
        <w:pStyle w:val="2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подготовка педагогического коллектива и учащихся по вопросам личной и коллективной безопасности;</w:t>
      </w:r>
    </w:p>
    <w:p w14:paraId="62C3B574" w14:textId="77777777" w:rsidR="00EC6318" w:rsidRPr="00CA3AA5" w:rsidRDefault="00EC6318" w:rsidP="00413270">
      <w:pPr>
        <w:pStyle w:val="2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совершенствование системы взаимодействия с правоохранительными органами и государственными структурами по обеспечению безопасности, антитеррористической защищенности МАОУ </w:t>
      </w:r>
      <w:r w:rsidR="00337C17">
        <w:rPr>
          <w:sz w:val="28"/>
          <w:szCs w:val="28"/>
        </w:rPr>
        <w:br/>
      </w:r>
      <w:r w:rsidRPr="00CA3AA5">
        <w:rPr>
          <w:sz w:val="28"/>
          <w:szCs w:val="28"/>
        </w:rPr>
        <w:t>СОШ № 33 во время образовательной деятельности и при проведении массовых мероприятий;</w:t>
      </w:r>
    </w:p>
    <w:p w14:paraId="0915114A" w14:textId="77777777" w:rsidR="00EC6318" w:rsidRPr="00CA3AA5" w:rsidRDefault="00EC6318" w:rsidP="00413270">
      <w:pPr>
        <w:pStyle w:val="2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предупреждение преступлений и проведение профилактических мер среди учащихся;</w:t>
      </w:r>
    </w:p>
    <w:p w14:paraId="0844F7D0" w14:textId="77777777" w:rsidR="00EC6318" w:rsidRPr="00CA3AA5" w:rsidRDefault="00EC6318" w:rsidP="00413270">
      <w:pPr>
        <w:pStyle w:val="2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расширение форм и методов работы со средствами массовой информации по вопросам обеспечения безопасности </w:t>
      </w:r>
      <w:r w:rsidR="00E4333C">
        <w:rPr>
          <w:sz w:val="28"/>
          <w:szCs w:val="28"/>
        </w:rPr>
        <w:t xml:space="preserve">учащихся </w:t>
      </w:r>
      <w:r w:rsidRPr="00CA3AA5">
        <w:rPr>
          <w:sz w:val="28"/>
          <w:szCs w:val="28"/>
        </w:rPr>
        <w:t>в образовательной организации;</w:t>
      </w:r>
    </w:p>
    <w:p w14:paraId="58E39551" w14:textId="77777777" w:rsidR="00EC6318" w:rsidRPr="00CA3AA5" w:rsidRDefault="00EC6318" w:rsidP="00413270">
      <w:pPr>
        <w:pStyle w:val="2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целенаправленная работа с родительской общественностью о возросшей необходимости повышения ответственности и активности их в деле воспитания у детей бдительности, соблюдения норм общественного поведения и требований безопасности;</w:t>
      </w:r>
    </w:p>
    <w:p w14:paraId="2DE42B74" w14:textId="77777777" w:rsidR="00EC6318" w:rsidRPr="00CA3AA5" w:rsidRDefault="00EC6318" w:rsidP="00413270">
      <w:pPr>
        <w:pStyle w:val="2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повышение степени ответственности администрации за обеспечение безопасност</w:t>
      </w:r>
      <w:r w:rsidR="00E4333C">
        <w:rPr>
          <w:sz w:val="28"/>
          <w:szCs w:val="28"/>
        </w:rPr>
        <w:t>и личных персональных данных в</w:t>
      </w:r>
      <w:r w:rsidRPr="00CA3AA5">
        <w:rPr>
          <w:sz w:val="28"/>
          <w:szCs w:val="28"/>
        </w:rPr>
        <w:t xml:space="preserve"> образовательной организации;</w:t>
      </w:r>
    </w:p>
    <w:p w14:paraId="2563D19E" w14:textId="77777777" w:rsidR="00EC6318" w:rsidRPr="00CA3AA5" w:rsidRDefault="00EC6318" w:rsidP="00413270">
      <w:pPr>
        <w:pStyle w:val="2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дальнейшее совершенствование и развитие системы охраны за счет привлечения </w:t>
      </w:r>
      <w:r w:rsidR="00E4333C">
        <w:rPr>
          <w:sz w:val="28"/>
          <w:szCs w:val="28"/>
        </w:rPr>
        <w:t xml:space="preserve">внебюджетных </w:t>
      </w:r>
      <w:r w:rsidRPr="00CA3AA5">
        <w:rPr>
          <w:sz w:val="28"/>
          <w:szCs w:val="28"/>
        </w:rPr>
        <w:t>средств;</w:t>
      </w:r>
    </w:p>
    <w:p w14:paraId="016D5106" w14:textId="77777777" w:rsidR="00EC6318" w:rsidRPr="00CA3AA5" w:rsidRDefault="00EC6318" w:rsidP="00413270">
      <w:pPr>
        <w:pStyle w:val="21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CA3AA5">
        <w:rPr>
          <w:sz w:val="28"/>
          <w:szCs w:val="28"/>
        </w:rPr>
        <w:t>создание методической базы необходимой документации по вопросам обеспечения безопасности, антитеррористической защищенности в образовательной организации.</w:t>
      </w:r>
    </w:p>
    <w:p w14:paraId="59CA169D" w14:textId="77777777" w:rsidR="0016218A" w:rsidRPr="00CA3AA5" w:rsidRDefault="0016218A" w:rsidP="007C784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A3AA5">
        <w:rPr>
          <w:sz w:val="28"/>
          <w:szCs w:val="28"/>
        </w:rPr>
        <w:t xml:space="preserve">Таким образом, проблемными зонами условий осуществления образовательной деятельности и обеспечение безопасности представляются: </w:t>
      </w:r>
    </w:p>
    <w:p w14:paraId="38D27129" w14:textId="77777777" w:rsidR="0016218A" w:rsidRPr="00CA3AA5" w:rsidRDefault="0016218A" w:rsidP="00413270">
      <w:pPr>
        <w:numPr>
          <w:ilvl w:val="1"/>
          <w:numId w:val="2"/>
        </w:numPr>
        <w:shd w:val="clear" w:color="auto" w:fill="FFFFFF"/>
        <w:tabs>
          <w:tab w:val="clear" w:pos="1619"/>
        </w:tabs>
        <w:spacing w:line="276" w:lineRule="auto"/>
        <w:ind w:left="0" w:firstLine="770"/>
        <w:contextualSpacing/>
        <w:jc w:val="both"/>
        <w:textAlignment w:val="baseline"/>
        <w:rPr>
          <w:sz w:val="28"/>
          <w:szCs w:val="28"/>
        </w:rPr>
      </w:pPr>
      <w:r w:rsidRPr="00CA3AA5">
        <w:rPr>
          <w:sz w:val="28"/>
          <w:szCs w:val="28"/>
        </w:rPr>
        <w:lastRenderedPageBreak/>
        <w:t>проблема непринятия идеологии инклюзивного образования;</w:t>
      </w:r>
    </w:p>
    <w:p w14:paraId="7C4BF4F4" w14:textId="77777777" w:rsidR="0016218A" w:rsidRPr="00CA3AA5" w:rsidRDefault="0016218A" w:rsidP="00413270">
      <w:pPr>
        <w:numPr>
          <w:ilvl w:val="1"/>
          <w:numId w:val="2"/>
        </w:numPr>
        <w:shd w:val="clear" w:color="auto" w:fill="FFFFFF"/>
        <w:tabs>
          <w:tab w:val="clear" w:pos="1619"/>
        </w:tabs>
        <w:spacing w:line="276" w:lineRule="auto"/>
        <w:ind w:left="0" w:firstLine="770"/>
        <w:contextualSpacing/>
        <w:jc w:val="both"/>
        <w:textAlignment w:val="baseline"/>
        <w:rPr>
          <w:sz w:val="28"/>
          <w:szCs w:val="28"/>
        </w:rPr>
      </w:pPr>
      <w:r w:rsidRPr="00CA3AA5">
        <w:rPr>
          <w:sz w:val="28"/>
          <w:szCs w:val="28"/>
        </w:rPr>
        <w:t>трудности в понимании и реализации подходов к обучению;</w:t>
      </w:r>
    </w:p>
    <w:p w14:paraId="0901244A" w14:textId="77777777" w:rsidR="0016218A" w:rsidRPr="00CA3AA5" w:rsidRDefault="0016218A" w:rsidP="00413270">
      <w:pPr>
        <w:numPr>
          <w:ilvl w:val="1"/>
          <w:numId w:val="2"/>
        </w:numPr>
        <w:shd w:val="clear" w:color="auto" w:fill="FFFFFF"/>
        <w:tabs>
          <w:tab w:val="clear" w:pos="1619"/>
        </w:tabs>
        <w:spacing w:line="276" w:lineRule="auto"/>
        <w:ind w:left="0" w:firstLine="770"/>
        <w:contextualSpacing/>
        <w:jc w:val="both"/>
        <w:textAlignment w:val="baseline"/>
        <w:rPr>
          <w:sz w:val="28"/>
          <w:szCs w:val="28"/>
        </w:rPr>
      </w:pPr>
      <w:r w:rsidRPr="00CA3AA5">
        <w:rPr>
          <w:sz w:val="28"/>
          <w:szCs w:val="28"/>
        </w:rPr>
        <w:t>трудности социально-психологической адаптации детей с ОВЗ;</w:t>
      </w:r>
    </w:p>
    <w:p w14:paraId="0BD9D0E0" w14:textId="77777777" w:rsidR="0016218A" w:rsidRPr="00CA3AA5" w:rsidRDefault="0016218A" w:rsidP="00413270">
      <w:pPr>
        <w:numPr>
          <w:ilvl w:val="1"/>
          <w:numId w:val="2"/>
        </w:numPr>
        <w:shd w:val="clear" w:color="auto" w:fill="FFFFFF"/>
        <w:tabs>
          <w:tab w:val="clear" w:pos="1619"/>
        </w:tabs>
        <w:spacing w:line="276" w:lineRule="auto"/>
        <w:ind w:left="0" w:firstLine="770"/>
        <w:contextualSpacing/>
        <w:jc w:val="both"/>
        <w:textAlignment w:val="baseline"/>
        <w:rPr>
          <w:sz w:val="28"/>
          <w:szCs w:val="28"/>
        </w:rPr>
      </w:pPr>
      <w:r w:rsidRPr="00CA3AA5">
        <w:rPr>
          <w:sz w:val="28"/>
          <w:szCs w:val="28"/>
        </w:rPr>
        <w:t xml:space="preserve">недостаточный уровень ответственности за обеспечение безопасности, антитеррористической защищенности </w:t>
      </w:r>
      <w:r w:rsidR="001B7C66">
        <w:rPr>
          <w:sz w:val="28"/>
          <w:szCs w:val="28"/>
        </w:rPr>
        <w:t>ОО</w:t>
      </w:r>
      <w:r w:rsidR="00E31C5E" w:rsidRPr="00CA3AA5">
        <w:rPr>
          <w:sz w:val="28"/>
          <w:szCs w:val="28"/>
        </w:rPr>
        <w:t xml:space="preserve"> со стороны учащихся и их родителей;</w:t>
      </w:r>
    </w:p>
    <w:p w14:paraId="3E2ED85F" w14:textId="77777777" w:rsidR="00E31C5E" w:rsidRPr="00CA3AA5" w:rsidRDefault="00E31C5E" w:rsidP="00413270">
      <w:pPr>
        <w:pStyle w:val="21"/>
        <w:numPr>
          <w:ilvl w:val="1"/>
          <w:numId w:val="2"/>
        </w:numPr>
        <w:tabs>
          <w:tab w:val="clear" w:pos="1619"/>
        </w:tabs>
        <w:spacing w:line="276" w:lineRule="auto"/>
        <w:ind w:left="0" w:firstLine="770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несовершенство форм и методов работы со средствами массовой информации по вопросам обеспечения безопасности дете</w:t>
      </w:r>
      <w:r w:rsidR="0073297B">
        <w:rPr>
          <w:sz w:val="28"/>
          <w:szCs w:val="28"/>
        </w:rPr>
        <w:t>й в образовательной организации.</w:t>
      </w:r>
    </w:p>
    <w:p w14:paraId="262F9ACA" w14:textId="77777777" w:rsidR="0016218A" w:rsidRPr="00236A17" w:rsidRDefault="0073297B" w:rsidP="007C7846">
      <w:pPr>
        <w:pStyle w:val="110"/>
        <w:keepNext/>
        <w:keepLines/>
        <w:widowControl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Выше</w:t>
      </w:r>
      <w:r w:rsidR="00E31C5E" w:rsidRPr="00CA3AA5">
        <w:rPr>
          <w:rFonts w:ascii="Times New Roman" w:hAnsi="Times New Roman"/>
          <w:sz w:val="28"/>
          <w:szCs w:val="28"/>
          <w:lang w:val="ru-RU"/>
        </w:rPr>
        <w:t>означенные</w:t>
      </w:r>
      <w:r w:rsidR="0016218A" w:rsidRPr="00CA3AA5">
        <w:rPr>
          <w:rFonts w:ascii="Times New Roman" w:hAnsi="Times New Roman"/>
          <w:sz w:val="28"/>
          <w:szCs w:val="28"/>
          <w:lang w:val="ru-RU"/>
        </w:rPr>
        <w:t xml:space="preserve"> проблем</w:t>
      </w:r>
      <w:r w:rsidR="00E31C5E" w:rsidRPr="00CA3AA5">
        <w:rPr>
          <w:rFonts w:ascii="Times New Roman" w:hAnsi="Times New Roman"/>
          <w:sz w:val="28"/>
          <w:szCs w:val="28"/>
          <w:lang w:val="ru-RU"/>
        </w:rPr>
        <w:t>ы</w:t>
      </w:r>
      <w:r w:rsidR="0016218A" w:rsidRPr="00CA3AA5">
        <w:rPr>
          <w:rFonts w:ascii="Times New Roman" w:hAnsi="Times New Roman"/>
          <w:sz w:val="28"/>
          <w:szCs w:val="28"/>
          <w:lang w:val="ru-RU"/>
        </w:rPr>
        <w:t xml:space="preserve"> нашл</w:t>
      </w:r>
      <w:r w:rsidR="00E31C5E" w:rsidRPr="00CA3AA5">
        <w:rPr>
          <w:rFonts w:ascii="Times New Roman" w:hAnsi="Times New Roman"/>
          <w:sz w:val="28"/>
          <w:szCs w:val="28"/>
          <w:lang w:val="ru-RU"/>
        </w:rPr>
        <w:t>и</w:t>
      </w:r>
      <w:r w:rsidR="0016218A" w:rsidRPr="00CA3AA5">
        <w:rPr>
          <w:rFonts w:ascii="Times New Roman" w:hAnsi="Times New Roman"/>
          <w:sz w:val="28"/>
          <w:szCs w:val="28"/>
          <w:lang w:val="ru-RU"/>
        </w:rPr>
        <w:t xml:space="preserve"> свое отражение в рамках заявленной Подпрограммы «Современная школа», где в качестве направления закрепляется необходимость обеспечения сохранности и укрепления нравственного и психического здоровья учащихся за счет создания безопасных и комфортных условий обучения, использование полученных в </w:t>
      </w:r>
      <w:r w:rsidR="00E4333C">
        <w:rPr>
          <w:rFonts w:ascii="Times New Roman" w:hAnsi="Times New Roman"/>
          <w:sz w:val="28"/>
          <w:szCs w:val="28"/>
          <w:lang w:val="ru-RU"/>
        </w:rPr>
        <w:t xml:space="preserve">ОО </w:t>
      </w:r>
      <w:r w:rsidR="0016218A" w:rsidRPr="00CA3AA5">
        <w:rPr>
          <w:rFonts w:ascii="Times New Roman" w:hAnsi="Times New Roman"/>
          <w:sz w:val="28"/>
          <w:szCs w:val="28"/>
          <w:lang w:val="ru-RU"/>
        </w:rPr>
        <w:t xml:space="preserve"> знаний для сохранения своего здоровья и</w:t>
      </w:r>
      <w:r w:rsidR="00236A17">
        <w:rPr>
          <w:rFonts w:ascii="Times New Roman" w:hAnsi="Times New Roman"/>
          <w:sz w:val="28"/>
          <w:szCs w:val="28"/>
          <w:lang w:val="ru-RU"/>
        </w:rPr>
        <w:t xml:space="preserve"> в будущем здоровья своих детей; </w:t>
      </w:r>
      <w:r w:rsidR="00236A17" w:rsidRPr="00236A1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внедрения в ОО новых методов обучения и воспитания, современных образовательных технологий.</w:t>
      </w:r>
    </w:p>
    <w:p w14:paraId="0B520EE7" w14:textId="77777777" w:rsidR="001F71E0" w:rsidRPr="00CA3AA5" w:rsidRDefault="001F71E0" w:rsidP="007C7846">
      <w:pPr>
        <w:spacing w:line="276" w:lineRule="auto"/>
        <w:ind w:firstLine="709"/>
        <w:contextualSpacing/>
        <w:rPr>
          <w:sz w:val="28"/>
          <w:szCs w:val="28"/>
        </w:rPr>
      </w:pPr>
    </w:p>
    <w:p w14:paraId="66126D63" w14:textId="77777777" w:rsidR="00EC6318" w:rsidRDefault="00EC6318" w:rsidP="00413270">
      <w:pPr>
        <w:numPr>
          <w:ilvl w:val="2"/>
          <w:numId w:val="16"/>
        </w:numPr>
        <w:spacing w:line="276" w:lineRule="auto"/>
        <w:contextualSpacing/>
        <w:jc w:val="center"/>
        <w:rPr>
          <w:sz w:val="28"/>
          <w:szCs w:val="28"/>
          <w:u w:val="single"/>
        </w:rPr>
      </w:pPr>
      <w:r w:rsidRPr="0073297B">
        <w:rPr>
          <w:sz w:val="28"/>
          <w:szCs w:val="28"/>
          <w:u w:val="single"/>
        </w:rPr>
        <w:t>Кадровый состав</w:t>
      </w:r>
    </w:p>
    <w:p w14:paraId="6BFB5504" w14:textId="77777777" w:rsidR="004729F9" w:rsidRPr="00CA3AA5" w:rsidRDefault="00E31C5E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Одним из главных условий для реализации представленной программы развития является к</w:t>
      </w:r>
      <w:r w:rsidR="00DA0641" w:rsidRPr="00CA3AA5">
        <w:rPr>
          <w:sz w:val="28"/>
          <w:szCs w:val="28"/>
        </w:rPr>
        <w:t>адровый ресурс</w:t>
      </w:r>
      <w:r w:rsidR="00EC6318" w:rsidRPr="00CA3AA5">
        <w:rPr>
          <w:sz w:val="28"/>
          <w:szCs w:val="28"/>
        </w:rPr>
        <w:t xml:space="preserve">. </w:t>
      </w:r>
      <w:r w:rsidR="0073297B">
        <w:rPr>
          <w:sz w:val="28"/>
          <w:szCs w:val="28"/>
        </w:rPr>
        <w:t xml:space="preserve">Образовательная организация </w:t>
      </w:r>
      <w:r w:rsidR="00EC6318" w:rsidRPr="00CA3AA5">
        <w:rPr>
          <w:sz w:val="28"/>
          <w:szCs w:val="28"/>
        </w:rPr>
        <w:t>полностью укомплек</w:t>
      </w:r>
      <w:r w:rsidR="00113C9E" w:rsidRPr="00CA3AA5">
        <w:rPr>
          <w:sz w:val="28"/>
          <w:szCs w:val="28"/>
        </w:rPr>
        <w:t>тована педагогическими кадрами</w:t>
      </w:r>
      <w:r w:rsidRPr="00CA3AA5">
        <w:rPr>
          <w:sz w:val="28"/>
          <w:szCs w:val="28"/>
        </w:rPr>
        <w:t>, что обеспечивает высокое качество образовательной деятельности.</w:t>
      </w:r>
      <w:r w:rsidR="00113C9E" w:rsidRPr="00CA3AA5">
        <w:rPr>
          <w:sz w:val="28"/>
          <w:szCs w:val="28"/>
        </w:rPr>
        <w:t xml:space="preserve"> </w:t>
      </w:r>
      <w:r w:rsidR="00EC6318" w:rsidRPr="00CA3AA5">
        <w:rPr>
          <w:sz w:val="28"/>
          <w:szCs w:val="28"/>
        </w:rPr>
        <w:t xml:space="preserve">В </w:t>
      </w:r>
      <w:r w:rsidR="00E4333C">
        <w:rPr>
          <w:sz w:val="28"/>
          <w:szCs w:val="28"/>
        </w:rPr>
        <w:t>ОО</w:t>
      </w:r>
      <w:r w:rsidR="00EC6318" w:rsidRPr="00CA3AA5">
        <w:rPr>
          <w:sz w:val="28"/>
          <w:szCs w:val="28"/>
        </w:rPr>
        <w:t xml:space="preserve"> работает высококвалифицированный педагогический коллектив</w:t>
      </w:r>
      <w:r w:rsidR="009F0A87">
        <w:rPr>
          <w:sz w:val="28"/>
          <w:szCs w:val="28"/>
        </w:rPr>
        <w:t>.</w:t>
      </w:r>
      <w:r w:rsidR="00D54DFD" w:rsidRPr="00CA3AA5">
        <w:rPr>
          <w:sz w:val="28"/>
          <w:szCs w:val="28"/>
        </w:rPr>
        <w:t xml:space="preserve"> </w:t>
      </w:r>
      <w:r w:rsidR="004729F9" w:rsidRPr="00CA3AA5">
        <w:rPr>
          <w:sz w:val="28"/>
          <w:szCs w:val="28"/>
        </w:rPr>
        <w:t>Стабильно выполняется план курсовой переподготовки</w:t>
      </w:r>
      <w:r w:rsidR="00D54DFD" w:rsidRPr="00CA3AA5">
        <w:rPr>
          <w:sz w:val="28"/>
          <w:szCs w:val="28"/>
        </w:rPr>
        <w:t xml:space="preserve">, </w:t>
      </w:r>
      <w:r w:rsidR="004729F9" w:rsidRPr="00CA3AA5">
        <w:rPr>
          <w:sz w:val="28"/>
          <w:szCs w:val="28"/>
        </w:rPr>
        <w:t>повышается педагогическое мастерство учителей, о чем свидетельствует аттес</w:t>
      </w:r>
      <w:r w:rsidR="00D54DFD" w:rsidRPr="00CA3AA5">
        <w:rPr>
          <w:sz w:val="28"/>
          <w:szCs w:val="28"/>
        </w:rPr>
        <w:t>тация педагогических работников</w:t>
      </w:r>
      <w:r w:rsidR="004729F9" w:rsidRPr="00CA3AA5">
        <w:rPr>
          <w:sz w:val="28"/>
          <w:szCs w:val="28"/>
        </w:rPr>
        <w:t xml:space="preserve">.  </w:t>
      </w:r>
    </w:p>
    <w:p w14:paraId="23F9636E" w14:textId="77777777" w:rsidR="004729F9" w:rsidRPr="00CA3AA5" w:rsidRDefault="004729F9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Педагоги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 xml:space="preserve"> задействованы в работе методической службы города, учителя-предметники включены в состав предметных территориальных и государственных экзаменационных комиссий  Тамбовской области.</w:t>
      </w:r>
      <w:r w:rsidR="00D54DFD" w:rsidRPr="00CA3AA5">
        <w:rPr>
          <w:sz w:val="28"/>
          <w:szCs w:val="28"/>
        </w:rPr>
        <w:t xml:space="preserve"> </w:t>
      </w:r>
      <w:r w:rsidRPr="00CA3AA5">
        <w:rPr>
          <w:sz w:val="28"/>
          <w:szCs w:val="28"/>
        </w:rPr>
        <w:t xml:space="preserve">Учителя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 xml:space="preserve"> активно распространяют опыт своей работы, участвуя в семинарах, конкурсах, конференциях, видеоконференциях, мастер-классах, форумах, педагогических чтениях разного уровня</w:t>
      </w:r>
      <w:r w:rsidR="00DA3AE8">
        <w:rPr>
          <w:sz w:val="28"/>
          <w:szCs w:val="28"/>
        </w:rPr>
        <w:t xml:space="preserve"> и разных форм</w:t>
      </w:r>
      <w:r w:rsidRPr="00CA3AA5">
        <w:rPr>
          <w:sz w:val="28"/>
          <w:szCs w:val="28"/>
        </w:rPr>
        <w:t xml:space="preserve">. </w:t>
      </w:r>
    </w:p>
    <w:p w14:paraId="316838DF" w14:textId="77777777" w:rsidR="0099461F" w:rsidRDefault="0099461F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065A888D" w14:textId="77777777" w:rsidR="0099461F" w:rsidRPr="00CA3AA5" w:rsidRDefault="00140D0F" w:rsidP="007C7846">
      <w:pPr>
        <w:shd w:val="clear" w:color="auto" w:fill="FFFFFF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Кадровое обеспечение</w:t>
      </w:r>
    </w:p>
    <w:p w14:paraId="5A352BEA" w14:textId="77777777" w:rsidR="0099461F" w:rsidRDefault="00DA3AE8" w:rsidP="007C7846">
      <w:pPr>
        <w:shd w:val="clear" w:color="auto" w:fill="FFFFFF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99461F" w:rsidRPr="00CA3AA5">
        <w:rPr>
          <w:sz w:val="28"/>
          <w:szCs w:val="28"/>
        </w:rPr>
        <w:t>-2</w:t>
      </w:r>
      <w:r>
        <w:rPr>
          <w:sz w:val="28"/>
          <w:szCs w:val="28"/>
        </w:rPr>
        <w:t>021</w:t>
      </w:r>
      <w:r w:rsidR="0099461F" w:rsidRPr="00CA3AA5">
        <w:rPr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1"/>
        <w:gridCol w:w="1791"/>
        <w:gridCol w:w="1952"/>
      </w:tblGrid>
      <w:tr w:rsidR="0099461F" w:rsidRPr="00CA3AA5" w14:paraId="1C5A6F2F" w14:textId="77777777" w:rsidTr="001865EE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DAB" w14:textId="77777777" w:rsidR="0099461F" w:rsidRPr="00CA3AA5" w:rsidRDefault="001865E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Х</w:t>
            </w:r>
            <w:r w:rsidR="0099461F" w:rsidRPr="00CA3AA5">
              <w:rPr>
                <w:sz w:val="28"/>
                <w:szCs w:val="28"/>
              </w:rPr>
              <w:t>арактеристика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B4E9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количество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15AD" w14:textId="77777777" w:rsidR="0099461F" w:rsidRPr="00CA3AA5" w:rsidRDefault="0099461F" w:rsidP="007C7846">
            <w:pPr>
              <w:shd w:val="clear" w:color="auto" w:fill="FFFFFF"/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%</w:t>
            </w:r>
          </w:p>
        </w:tc>
      </w:tr>
      <w:tr w:rsidR="0099461F" w:rsidRPr="00CA3AA5" w14:paraId="0AAEE64A" w14:textId="77777777" w:rsidTr="001865EE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FAD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 xml:space="preserve">Общая укомплектованность педагогическими работниками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321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9</w:t>
            </w:r>
            <w:r w:rsidR="00DA3AE8">
              <w:rPr>
                <w:sz w:val="28"/>
                <w:szCs w:val="28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1651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100</w:t>
            </w:r>
          </w:p>
        </w:tc>
      </w:tr>
      <w:tr w:rsidR="0099461F" w:rsidRPr="00CA3AA5" w14:paraId="6ADF1DC3" w14:textId="77777777" w:rsidTr="001865EE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5595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Педагогические работники с высшим образованием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37E2" w14:textId="77777777" w:rsidR="0099461F" w:rsidRPr="00CA3AA5" w:rsidRDefault="00DA3AE8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B3A" w14:textId="77777777" w:rsidR="0099461F" w:rsidRPr="00CA3AA5" w:rsidRDefault="00DA3AE8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99461F" w:rsidRPr="00CA3AA5" w14:paraId="71CD7F98" w14:textId="77777777" w:rsidTr="001865EE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F0C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Педагогические работники, аттестованные на квалификационные категории всего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6EC" w14:textId="77777777" w:rsidR="0099461F" w:rsidRPr="00CA3AA5" w:rsidRDefault="00DA3AE8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AC2" w14:textId="77777777" w:rsidR="0099461F" w:rsidRPr="00CA3AA5" w:rsidRDefault="00DA3AE8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A1051">
              <w:rPr>
                <w:sz w:val="28"/>
                <w:szCs w:val="28"/>
              </w:rPr>
              <w:t>8</w:t>
            </w:r>
          </w:p>
        </w:tc>
      </w:tr>
      <w:tr w:rsidR="0073297B" w:rsidRPr="00CA3AA5" w14:paraId="184388AD" w14:textId="77777777" w:rsidTr="00EA14C9">
        <w:tc>
          <w:tcPr>
            <w:tcW w:w="9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71F" w14:textId="77777777" w:rsidR="0073297B" w:rsidRPr="00CA3AA5" w:rsidRDefault="0073297B" w:rsidP="007C7846">
            <w:pPr>
              <w:shd w:val="clear" w:color="auto" w:fill="FFFFFF"/>
              <w:spacing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lastRenderedPageBreak/>
              <w:t>В том числе</w:t>
            </w:r>
          </w:p>
        </w:tc>
      </w:tr>
      <w:tr w:rsidR="0099461F" w:rsidRPr="00CA3AA5" w14:paraId="62F7B26B" w14:textId="77777777" w:rsidTr="001865EE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046D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B08D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</w:t>
            </w:r>
            <w:r w:rsidR="00DA3AE8"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AE0" w14:textId="77777777" w:rsidR="0099461F" w:rsidRPr="00CA3AA5" w:rsidRDefault="00DA3AE8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9461F" w:rsidRPr="00CA3AA5">
              <w:rPr>
                <w:sz w:val="28"/>
                <w:szCs w:val="28"/>
              </w:rPr>
              <w:t>%</w:t>
            </w:r>
          </w:p>
        </w:tc>
      </w:tr>
      <w:tr w:rsidR="0099461F" w:rsidRPr="00CA3AA5" w14:paraId="4AEADF07" w14:textId="77777777" w:rsidTr="001865EE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940D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71E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26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EF10" w14:textId="77777777" w:rsidR="0099461F" w:rsidRPr="00CA3AA5" w:rsidRDefault="00DA3AE8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9461F" w:rsidRPr="00CA3AA5">
              <w:rPr>
                <w:sz w:val="28"/>
                <w:szCs w:val="28"/>
              </w:rPr>
              <w:t>%</w:t>
            </w:r>
          </w:p>
        </w:tc>
      </w:tr>
      <w:tr w:rsidR="0099461F" w:rsidRPr="00CA3AA5" w14:paraId="583C14CC" w14:textId="77777777" w:rsidTr="001865EE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B72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Педагогические работники, обеспечивающие дополнительную подготовку по профильным предметам на профильном уровне: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E55" w14:textId="77777777" w:rsidR="0099461F" w:rsidRPr="00CA3AA5" w:rsidRDefault="00DA3AE8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3528" w14:textId="77777777" w:rsidR="0099461F" w:rsidRPr="00CA3AA5" w:rsidRDefault="00DA3AE8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9461F" w:rsidRPr="00CA3AA5">
              <w:rPr>
                <w:sz w:val="28"/>
                <w:szCs w:val="28"/>
              </w:rPr>
              <w:t>%</w:t>
            </w:r>
          </w:p>
        </w:tc>
      </w:tr>
      <w:tr w:rsidR="0073297B" w:rsidRPr="00CA3AA5" w14:paraId="7DD96021" w14:textId="77777777" w:rsidTr="00EA14C9">
        <w:tc>
          <w:tcPr>
            <w:tcW w:w="9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B13" w14:textId="77777777" w:rsidR="0073297B" w:rsidRPr="00CA3AA5" w:rsidRDefault="0073297B" w:rsidP="007C7846">
            <w:pPr>
              <w:shd w:val="clear" w:color="auto" w:fill="FFFFFF"/>
              <w:spacing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Обеспеченность специалистами:</w:t>
            </w:r>
          </w:p>
        </w:tc>
      </w:tr>
      <w:tr w:rsidR="0099461F" w:rsidRPr="00CA3AA5" w14:paraId="1AFE52FF" w14:textId="77777777" w:rsidTr="001865EE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D617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CD4" w14:textId="77777777" w:rsidR="0099461F" w:rsidRPr="00CA3AA5" w:rsidRDefault="00DA3AE8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488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100</w:t>
            </w:r>
          </w:p>
        </w:tc>
      </w:tr>
      <w:tr w:rsidR="002741C1" w:rsidRPr="00CA3AA5" w14:paraId="369F6A95" w14:textId="77777777" w:rsidTr="001865EE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AF18" w14:textId="77777777" w:rsidR="002741C1" w:rsidRPr="00CA3AA5" w:rsidRDefault="002741C1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F6E0" w14:textId="77777777" w:rsidR="002741C1" w:rsidRDefault="002741C1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A9F7" w14:textId="77777777" w:rsidR="002741C1" w:rsidRPr="00CA3AA5" w:rsidRDefault="002741C1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9461F" w:rsidRPr="00CA3AA5" w14:paraId="6E2FF523" w14:textId="77777777" w:rsidTr="001865EE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7BA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Социальные педагог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5CFE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4E9E" w14:textId="77777777" w:rsidR="0099461F" w:rsidRPr="00CA3AA5" w:rsidRDefault="00DA3AE8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99461F" w:rsidRPr="00CA3AA5" w14:paraId="063E411A" w14:textId="77777777" w:rsidTr="001865EE"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594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Педагог-библиотекарь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3DF7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0659" w14:textId="77777777" w:rsidR="0099461F" w:rsidRPr="00CA3AA5" w:rsidRDefault="0099461F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100</w:t>
            </w:r>
          </w:p>
        </w:tc>
      </w:tr>
    </w:tbl>
    <w:p w14:paraId="1D5441D6" w14:textId="77777777" w:rsidR="0073297B" w:rsidRDefault="0073297B" w:rsidP="007C784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14:paraId="446E7BD8" w14:textId="77777777" w:rsidR="008218B2" w:rsidRPr="00CA3AA5" w:rsidRDefault="000A1051" w:rsidP="007C7846">
      <w:pPr>
        <w:pStyle w:val="a8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квалификационной категории в динамике</w:t>
      </w:r>
    </w:p>
    <w:p w14:paraId="5D91E3C9" w14:textId="77777777" w:rsidR="001865EE" w:rsidRPr="00CA3AA5" w:rsidRDefault="001865EE" w:rsidP="007C784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353"/>
        <w:gridCol w:w="2353"/>
        <w:gridCol w:w="2354"/>
      </w:tblGrid>
      <w:tr w:rsidR="001865EE" w:rsidRPr="00CA3AA5" w14:paraId="1F38D48A" w14:textId="77777777" w:rsidTr="0073297B">
        <w:trPr>
          <w:trHeight w:val="3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973" w14:textId="77777777" w:rsidR="001865EE" w:rsidRPr="00CA3AA5" w:rsidRDefault="001865EE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Показатель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C0A" w14:textId="77777777" w:rsidR="001865EE" w:rsidRPr="00CA3AA5" w:rsidRDefault="00DA3AE8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2018 - 2019</w:t>
            </w:r>
            <w:r w:rsidR="0073297B">
              <w:rPr>
                <w:sz w:val="28"/>
                <w:szCs w:val="28"/>
              </w:rPr>
              <w:t xml:space="preserve"> </w:t>
            </w:r>
            <w:r w:rsidR="0073297B">
              <w:rPr>
                <w:sz w:val="28"/>
                <w:szCs w:val="28"/>
              </w:rPr>
              <w:br/>
            </w:r>
            <w:r w:rsidR="001865EE" w:rsidRPr="00CA3AA5">
              <w:rPr>
                <w:sz w:val="28"/>
                <w:szCs w:val="28"/>
              </w:rPr>
              <w:t>уч</w:t>
            </w:r>
            <w:r w:rsidR="0073297B">
              <w:rPr>
                <w:sz w:val="28"/>
                <w:szCs w:val="28"/>
              </w:rPr>
              <w:t>ебный</w:t>
            </w:r>
            <w:r w:rsidR="001865EE" w:rsidRPr="00CA3A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BE9C" w14:textId="77777777" w:rsidR="001865EE" w:rsidRPr="00CA3AA5" w:rsidRDefault="00DA3AE8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2019 - 2020</w:t>
            </w:r>
            <w:r w:rsidR="0073297B">
              <w:rPr>
                <w:sz w:val="28"/>
                <w:szCs w:val="28"/>
              </w:rPr>
              <w:t xml:space="preserve"> </w:t>
            </w:r>
            <w:r w:rsidR="0073297B">
              <w:rPr>
                <w:sz w:val="28"/>
                <w:szCs w:val="28"/>
              </w:rPr>
              <w:br/>
            </w:r>
            <w:r w:rsidR="001865EE" w:rsidRPr="00CA3AA5">
              <w:rPr>
                <w:sz w:val="28"/>
                <w:szCs w:val="28"/>
              </w:rPr>
              <w:t>уч</w:t>
            </w:r>
            <w:r w:rsidR="0073297B">
              <w:rPr>
                <w:sz w:val="28"/>
                <w:szCs w:val="28"/>
              </w:rPr>
              <w:t>ебный</w:t>
            </w:r>
            <w:r w:rsidR="001865EE" w:rsidRPr="00CA3A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64D9" w14:textId="77777777" w:rsidR="001865EE" w:rsidRPr="00CA3AA5" w:rsidRDefault="00DA3AE8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2020 - 2021</w:t>
            </w:r>
            <w:r w:rsidR="0073297B">
              <w:rPr>
                <w:sz w:val="28"/>
                <w:szCs w:val="28"/>
              </w:rPr>
              <w:t xml:space="preserve"> </w:t>
            </w:r>
            <w:r w:rsidR="0073297B">
              <w:rPr>
                <w:sz w:val="28"/>
                <w:szCs w:val="28"/>
              </w:rPr>
              <w:br/>
            </w:r>
            <w:r w:rsidR="001865EE" w:rsidRPr="00CA3AA5">
              <w:rPr>
                <w:sz w:val="28"/>
                <w:szCs w:val="28"/>
              </w:rPr>
              <w:t>уч</w:t>
            </w:r>
            <w:r w:rsidR="0073297B">
              <w:rPr>
                <w:sz w:val="28"/>
                <w:szCs w:val="28"/>
              </w:rPr>
              <w:t>ебный</w:t>
            </w:r>
            <w:r w:rsidR="001865EE" w:rsidRPr="00CA3AA5">
              <w:rPr>
                <w:sz w:val="28"/>
                <w:szCs w:val="28"/>
              </w:rPr>
              <w:t xml:space="preserve"> год</w:t>
            </w:r>
          </w:p>
        </w:tc>
      </w:tr>
      <w:tr w:rsidR="001865EE" w:rsidRPr="00CA3AA5" w14:paraId="6026A751" w14:textId="77777777" w:rsidTr="001865EE">
        <w:trPr>
          <w:trHeight w:val="41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7C6" w14:textId="77777777" w:rsidR="001865EE" w:rsidRPr="00CA3AA5" w:rsidRDefault="001865EE" w:rsidP="007C7846">
            <w:pPr>
              <w:pStyle w:val="a8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 xml:space="preserve">Высшая </w:t>
            </w:r>
            <w:proofErr w:type="gramStart"/>
            <w:r w:rsidRPr="00CA3AA5">
              <w:rPr>
                <w:sz w:val="28"/>
                <w:szCs w:val="28"/>
              </w:rPr>
              <w:t>кв.категория</w:t>
            </w:r>
            <w:proofErr w:type="gram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860" w14:textId="77777777" w:rsidR="001865EE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1E80" w14:textId="77777777" w:rsidR="001865EE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41B" w14:textId="77777777" w:rsidR="001865EE" w:rsidRPr="00CA3AA5" w:rsidRDefault="001865EE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</w:t>
            </w:r>
            <w:r w:rsidR="00DA3AE8">
              <w:rPr>
                <w:sz w:val="28"/>
                <w:szCs w:val="28"/>
              </w:rPr>
              <w:t>1</w:t>
            </w:r>
          </w:p>
        </w:tc>
      </w:tr>
      <w:tr w:rsidR="001865EE" w:rsidRPr="00CA3AA5" w14:paraId="67C3A200" w14:textId="77777777" w:rsidTr="001865EE">
        <w:trPr>
          <w:trHeight w:val="40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C3D7" w14:textId="77777777" w:rsidR="001865EE" w:rsidRPr="00CA3AA5" w:rsidRDefault="001865EE" w:rsidP="007C7846">
            <w:pPr>
              <w:pStyle w:val="a8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 кв. категория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AC8" w14:textId="77777777" w:rsidR="001865EE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1608" w14:textId="77777777" w:rsidR="001865EE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F8B" w14:textId="77777777" w:rsidR="001865EE" w:rsidRPr="00CA3AA5" w:rsidRDefault="001865EE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2</w:t>
            </w:r>
            <w:r w:rsidR="00DA3AE8">
              <w:rPr>
                <w:sz w:val="28"/>
                <w:szCs w:val="28"/>
              </w:rPr>
              <w:t>6</w:t>
            </w:r>
          </w:p>
        </w:tc>
      </w:tr>
      <w:tr w:rsidR="001865EE" w:rsidRPr="00CA3AA5" w14:paraId="1394A434" w14:textId="77777777" w:rsidTr="001865EE">
        <w:trPr>
          <w:trHeight w:val="40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D99A" w14:textId="77777777" w:rsidR="001865EE" w:rsidRPr="00CA3AA5" w:rsidRDefault="001865EE" w:rsidP="007C7846">
            <w:pPr>
              <w:pStyle w:val="a8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CF99" w14:textId="77777777" w:rsidR="001865EE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494" w14:textId="77777777" w:rsidR="001865EE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CFF" w14:textId="77777777" w:rsidR="001865EE" w:rsidRPr="00CA3AA5" w:rsidRDefault="00DA3AE8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865EE" w:rsidRPr="00CA3AA5" w14:paraId="2BF75C44" w14:textId="77777777" w:rsidTr="001865EE">
        <w:trPr>
          <w:trHeight w:val="40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0FE5" w14:textId="77777777" w:rsidR="001865EE" w:rsidRPr="00CA3AA5" w:rsidRDefault="001865EE" w:rsidP="007C7846">
            <w:pPr>
              <w:pStyle w:val="a8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9616" w14:textId="77777777" w:rsidR="001865EE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B849" w14:textId="77777777" w:rsidR="001865EE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B0BF" w14:textId="77777777" w:rsidR="001865EE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865EE" w:rsidRPr="00CA3AA5" w14:paraId="14FFC0E3" w14:textId="77777777" w:rsidTr="001865EE">
        <w:trPr>
          <w:trHeight w:val="403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5E1D" w14:textId="77777777" w:rsidR="001865EE" w:rsidRPr="00CA3AA5" w:rsidRDefault="001865EE" w:rsidP="007C7846">
            <w:pPr>
              <w:pStyle w:val="a8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 xml:space="preserve">Всего </w:t>
            </w:r>
            <w:r w:rsidR="0073297B">
              <w:rPr>
                <w:sz w:val="28"/>
                <w:szCs w:val="28"/>
              </w:rPr>
              <w:t>учителей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6E55" w14:textId="77777777" w:rsidR="001865EE" w:rsidRPr="00CA3AA5" w:rsidRDefault="001865EE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83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66A8" w14:textId="77777777" w:rsidR="001865EE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0236" w14:textId="77777777" w:rsidR="001865EE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</w:tbl>
    <w:p w14:paraId="32979431" w14:textId="77777777" w:rsidR="008218B2" w:rsidRPr="00CA3AA5" w:rsidRDefault="008218B2" w:rsidP="007C7846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CA3AA5">
        <w:rPr>
          <w:sz w:val="28"/>
          <w:szCs w:val="28"/>
        </w:rPr>
        <w:t>Исходя из представленных данных, о</w:t>
      </w:r>
      <w:r w:rsidRPr="00CA3AA5">
        <w:rPr>
          <w:sz w:val="28"/>
          <w:szCs w:val="28"/>
          <w:shd w:val="clear" w:color="auto" w:fill="FFFFFF"/>
        </w:rPr>
        <w:t xml:space="preserve">тмечается рост числа </w:t>
      </w:r>
      <w:r w:rsidR="0073297B">
        <w:rPr>
          <w:sz w:val="28"/>
          <w:szCs w:val="28"/>
          <w:shd w:val="clear" w:color="auto" w:fill="FFFFFF"/>
        </w:rPr>
        <w:t xml:space="preserve">учителей </w:t>
      </w:r>
      <w:r w:rsidRPr="00CA3AA5">
        <w:rPr>
          <w:sz w:val="28"/>
          <w:szCs w:val="28"/>
          <w:shd w:val="clear" w:color="auto" w:fill="FFFFFF"/>
        </w:rPr>
        <w:t xml:space="preserve">с </w:t>
      </w:r>
      <w:r w:rsidR="004729F9" w:rsidRPr="00CA3AA5">
        <w:rPr>
          <w:sz w:val="28"/>
          <w:szCs w:val="28"/>
          <w:shd w:val="clear" w:color="auto" w:fill="FFFFFF"/>
        </w:rPr>
        <w:t xml:space="preserve">первой квалификационной категорией. Однако </w:t>
      </w:r>
      <w:r w:rsidR="002741C1">
        <w:rPr>
          <w:sz w:val="28"/>
          <w:szCs w:val="28"/>
          <w:shd w:val="clear" w:color="auto" w:fill="FFFFFF"/>
        </w:rPr>
        <w:t xml:space="preserve">сохраняется количество </w:t>
      </w:r>
      <w:r w:rsidR="004729F9" w:rsidRPr="00CA3AA5">
        <w:rPr>
          <w:sz w:val="28"/>
          <w:szCs w:val="28"/>
          <w:shd w:val="clear" w:color="auto" w:fill="FFFFFF"/>
        </w:rPr>
        <w:t xml:space="preserve"> </w:t>
      </w:r>
      <w:r w:rsidR="0073297B">
        <w:rPr>
          <w:sz w:val="28"/>
          <w:szCs w:val="28"/>
          <w:shd w:val="clear" w:color="auto" w:fill="FFFFFF"/>
        </w:rPr>
        <w:t xml:space="preserve">учителей </w:t>
      </w:r>
      <w:r w:rsidR="004729F9" w:rsidRPr="00CA3AA5">
        <w:rPr>
          <w:sz w:val="28"/>
          <w:szCs w:val="28"/>
          <w:shd w:val="clear" w:color="auto" w:fill="FFFFFF"/>
        </w:rPr>
        <w:t xml:space="preserve">без категории. </w:t>
      </w:r>
    </w:p>
    <w:p w14:paraId="7C1CD977" w14:textId="77777777" w:rsidR="008218B2" w:rsidRPr="00CA3AA5" w:rsidRDefault="004729F9" w:rsidP="007C7846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  <w:shd w:val="clear" w:color="auto" w:fill="FFFFFF"/>
        </w:rPr>
      </w:pPr>
      <w:r w:rsidRPr="00CA3AA5">
        <w:rPr>
          <w:bCs/>
          <w:sz w:val="28"/>
          <w:szCs w:val="28"/>
          <w:shd w:val="clear" w:color="auto" w:fill="FFFFFF"/>
        </w:rPr>
        <w:t>Принципиальное значение имеет анализ</w:t>
      </w:r>
      <w:r w:rsidR="008218B2" w:rsidRPr="00CA3AA5">
        <w:rPr>
          <w:bCs/>
          <w:sz w:val="28"/>
          <w:szCs w:val="28"/>
          <w:shd w:val="clear" w:color="auto" w:fill="FFFFFF"/>
        </w:rPr>
        <w:t xml:space="preserve"> данны</w:t>
      </w:r>
      <w:r w:rsidRPr="00CA3AA5">
        <w:rPr>
          <w:bCs/>
          <w:sz w:val="28"/>
          <w:szCs w:val="28"/>
          <w:shd w:val="clear" w:color="auto" w:fill="FFFFFF"/>
        </w:rPr>
        <w:t>х, характеризующих</w:t>
      </w:r>
      <w:r w:rsidR="008218B2" w:rsidRPr="00CA3AA5">
        <w:rPr>
          <w:bCs/>
          <w:sz w:val="28"/>
          <w:szCs w:val="28"/>
          <w:shd w:val="clear" w:color="auto" w:fill="FFFFFF"/>
        </w:rPr>
        <w:t xml:space="preserve"> </w:t>
      </w:r>
      <w:r w:rsidRPr="00CA3AA5">
        <w:rPr>
          <w:bCs/>
          <w:sz w:val="28"/>
          <w:szCs w:val="28"/>
          <w:shd w:val="clear" w:color="auto" w:fill="FFFFFF"/>
        </w:rPr>
        <w:t xml:space="preserve">стаж педагогических работников </w:t>
      </w:r>
      <w:r w:rsidR="001B7C66">
        <w:rPr>
          <w:bCs/>
          <w:sz w:val="28"/>
          <w:szCs w:val="28"/>
          <w:shd w:val="clear" w:color="auto" w:fill="FFFFFF"/>
        </w:rPr>
        <w:t>ОО</w:t>
      </w:r>
      <w:r w:rsidRPr="00CA3AA5">
        <w:rPr>
          <w:bCs/>
          <w:sz w:val="28"/>
          <w:szCs w:val="28"/>
          <w:shd w:val="clear" w:color="auto" w:fill="FFFFFF"/>
        </w:rPr>
        <w:t>.</w:t>
      </w:r>
      <w:r w:rsidR="008218B2" w:rsidRPr="00CA3AA5">
        <w:rPr>
          <w:bCs/>
          <w:sz w:val="28"/>
          <w:szCs w:val="28"/>
          <w:shd w:val="clear" w:color="auto" w:fill="FFFFFF"/>
        </w:rPr>
        <w:t xml:space="preserve"> </w:t>
      </w:r>
    </w:p>
    <w:p w14:paraId="79CF96E0" w14:textId="77777777" w:rsidR="00132E9A" w:rsidRDefault="00132E9A" w:rsidP="007C7846">
      <w:pPr>
        <w:pStyle w:val="a8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461"/>
        <w:gridCol w:w="2461"/>
        <w:gridCol w:w="2461"/>
      </w:tblGrid>
      <w:tr w:rsidR="002741C1" w:rsidRPr="00CA3AA5" w14:paraId="6A840A20" w14:textId="77777777" w:rsidTr="004729F9">
        <w:tc>
          <w:tcPr>
            <w:tcW w:w="1250" w:type="pct"/>
            <w:shd w:val="clear" w:color="auto" w:fill="auto"/>
          </w:tcPr>
          <w:p w14:paraId="2BDBF7E7" w14:textId="77777777" w:rsidR="002741C1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Категория/год</w:t>
            </w:r>
          </w:p>
        </w:tc>
        <w:tc>
          <w:tcPr>
            <w:tcW w:w="1250" w:type="pct"/>
            <w:shd w:val="clear" w:color="auto" w:fill="auto"/>
          </w:tcPr>
          <w:p w14:paraId="30C21B61" w14:textId="77777777" w:rsidR="002741C1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2018 - 2019 </w:t>
            </w:r>
            <w:r>
              <w:rPr>
                <w:sz w:val="28"/>
                <w:szCs w:val="28"/>
              </w:rPr>
              <w:br/>
            </w:r>
            <w:r w:rsidRPr="00CA3AA5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ебный</w:t>
            </w:r>
            <w:r w:rsidRPr="00CA3A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50" w:type="pct"/>
            <w:shd w:val="clear" w:color="auto" w:fill="auto"/>
          </w:tcPr>
          <w:p w14:paraId="21A13680" w14:textId="77777777" w:rsidR="002741C1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2019 - 2020 </w:t>
            </w:r>
            <w:r>
              <w:rPr>
                <w:sz w:val="28"/>
                <w:szCs w:val="28"/>
              </w:rPr>
              <w:br/>
            </w:r>
            <w:r w:rsidRPr="00CA3AA5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ебный</w:t>
            </w:r>
            <w:r w:rsidRPr="00CA3A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50" w:type="pct"/>
            <w:shd w:val="clear" w:color="auto" w:fill="auto"/>
          </w:tcPr>
          <w:p w14:paraId="40B4934F" w14:textId="77777777" w:rsidR="002741C1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2020 - 2021 </w:t>
            </w:r>
            <w:r>
              <w:rPr>
                <w:sz w:val="28"/>
                <w:szCs w:val="28"/>
              </w:rPr>
              <w:br/>
            </w:r>
            <w:r w:rsidRPr="00CA3AA5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ебный</w:t>
            </w:r>
            <w:r w:rsidRPr="00CA3AA5">
              <w:rPr>
                <w:sz w:val="28"/>
                <w:szCs w:val="28"/>
              </w:rPr>
              <w:t xml:space="preserve"> год</w:t>
            </w:r>
          </w:p>
        </w:tc>
      </w:tr>
      <w:tr w:rsidR="004729F9" w:rsidRPr="00CA3AA5" w14:paraId="653A4F82" w14:textId="77777777" w:rsidTr="004729F9">
        <w:tc>
          <w:tcPr>
            <w:tcW w:w="1250" w:type="pct"/>
            <w:shd w:val="clear" w:color="auto" w:fill="auto"/>
          </w:tcPr>
          <w:p w14:paraId="668551F4" w14:textId="77777777" w:rsidR="004729F9" w:rsidRPr="00CA3AA5" w:rsidRDefault="004729F9" w:rsidP="007C7846">
            <w:pPr>
              <w:pStyle w:val="a8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Педагоги со стажем до 10 лет</w:t>
            </w:r>
          </w:p>
        </w:tc>
        <w:tc>
          <w:tcPr>
            <w:tcW w:w="1250" w:type="pct"/>
            <w:shd w:val="clear" w:color="auto" w:fill="auto"/>
          </w:tcPr>
          <w:p w14:paraId="23A5DFCC" w14:textId="77777777" w:rsidR="004729F9" w:rsidRPr="00CA3AA5" w:rsidRDefault="00A422AC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50" w:type="pct"/>
            <w:shd w:val="clear" w:color="auto" w:fill="auto"/>
          </w:tcPr>
          <w:p w14:paraId="2D876D00" w14:textId="77777777" w:rsidR="004729F9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pct"/>
            <w:shd w:val="clear" w:color="auto" w:fill="auto"/>
          </w:tcPr>
          <w:p w14:paraId="3F6D7550" w14:textId="77777777" w:rsidR="004729F9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729F9" w:rsidRPr="00CA3AA5" w14:paraId="2631B457" w14:textId="77777777" w:rsidTr="004729F9">
        <w:tc>
          <w:tcPr>
            <w:tcW w:w="1250" w:type="pct"/>
            <w:shd w:val="clear" w:color="auto" w:fill="auto"/>
          </w:tcPr>
          <w:p w14:paraId="09091914" w14:textId="77777777" w:rsidR="004729F9" w:rsidRPr="00CA3AA5" w:rsidRDefault="004729F9" w:rsidP="007C7846">
            <w:pPr>
              <w:pStyle w:val="a8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Педагоги со стажем от 10 до 20 лет</w:t>
            </w:r>
          </w:p>
        </w:tc>
        <w:tc>
          <w:tcPr>
            <w:tcW w:w="1250" w:type="pct"/>
            <w:shd w:val="clear" w:color="auto" w:fill="auto"/>
          </w:tcPr>
          <w:p w14:paraId="3D13C87E" w14:textId="77777777" w:rsidR="004729F9" w:rsidRPr="00CA3AA5" w:rsidRDefault="00A422AC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50" w:type="pct"/>
            <w:shd w:val="clear" w:color="auto" w:fill="auto"/>
          </w:tcPr>
          <w:p w14:paraId="3AFF5467" w14:textId="77777777" w:rsidR="004729F9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50" w:type="pct"/>
            <w:shd w:val="clear" w:color="auto" w:fill="auto"/>
          </w:tcPr>
          <w:p w14:paraId="7055C9F5" w14:textId="77777777" w:rsidR="004729F9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729F9" w:rsidRPr="00CA3AA5" w14:paraId="7BF45BA1" w14:textId="77777777" w:rsidTr="004729F9">
        <w:tc>
          <w:tcPr>
            <w:tcW w:w="1250" w:type="pct"/>
            <w:shd w:val="clear" w:color="auto" w:fill="auto"/>
          </w:tcPr>
          <w:p w14:paraId="5BE03CA7" w14:textId="77777777" w:rsidR="004729F9" w:rsidRPr="00CA3AA5" w:rsidRDefault="004729F9" w:rsidP="007C7846">
            <w:pPr>
              <w:pStyle w:val="a8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Педагоги со стажем от 20 лет и более</w:t>
            </w:r>
          </w:p>
        </w:tc>
        <w:tc>
          <w:tcPr>
            <w:tcW w:w="1250" w:type="pct"/>
            <w:shd w:val="clear" w:color="auto" w:fill="auto"/>
          </w:tcPr>
          <w:p w14:paraId="4483C4B5" w14:textId="77777777" w:rsidR="004729F9" w:rsidRPr="00CA3AA5" w:rsidRDefault="00A422AC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50" w:type="pct"/>
            <w:shd w:val="clear" w:color="auto" w:fill="auto"/>
          </w:tcPr>
          <w:p w14:paraId="0E1E3F21" w14:textId="77777777" w:rsidR="004729F9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50" w:type="pct"/>
            <w:shd w:val="clear" w:color="auto" w:fill="auto"/>
          </w:tcPr>
          <w:p w14:paraId="396893A1" w14:textId="77777777" w:rsidR="004729F9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4729F9" w:rsidRPr="00CA3AA5" w14:paraId="1968834A" w14:textId="77777777" w:rsidTr="004729F9">
        <w:tc>
          <w:tcPr>
            <w:tcW w:w="1250" w:type="pct"/>
            <w:shd w:val="clear" w:color="auto" w:fill="auto"/>
          </w:tcPr>
          <w:p w14:paraId="686C2F04" w14:textId="77777777" w:rsidR="004729F9" w:rsidRPr="00CA3AA5" w:rsidRDefault="004729F9" w:rsidP="007C7846">
            <w:pPr>
              <w:pStyle w:val="a8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lastRenderedPageBreak/>
              <w:t>Из них молодых специалистов</w:t>
            </w:r>
          </w:p>
        </w:tc>
        <w:tc>
          <w:tcPr>
            <w:tcW w:w="1250" w:type="pct"/>
            <w:shd w:val="clear" w:color="auto" w:fill="auto"/>
          </w:tcPr>
          <w:p w14:paraId="19548C4A" w14:textId="77777777" w:rsidR="004729F9" w:rsidRPr="00CA3AA5" w:rsidRDefault="00A422AC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50" w:type="pct"/>
            <w:shd w:val="clear" w:color="auto" w:fill="auto"/>
          </w:tcPr>
          <w:p w14:paraId="5B96B292" w14:textId="77777777" w:rsidR="004729F9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50" w:type="pct"/>
            <w:shd w:val="clear" w:color="auto" w:fill="auto"/>
          </w:tcPr>
          <w:p w14:paraId="3F4D7404" w14:textId="77777777" w:rsidR="004729F9" w:rsidRPr="00CA3AA5" w:rsidRDefault="002741C1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75BFA" w:rsidRPr="00CA3AA5" w14:paraId="6DA88692" w14:textId="77777777" w:rsidTr="004729F9">
        <w:tc>
          <w:tcPr>
            <w:tcW w:w="1250" w:type="pct"/>
            <w:shd w:val="clear" w:color="auto" w:fill="auto"/>
          </w:tcPr>
          <w:p w14:paraId="59816C72" w14:textId="77777777" w:rsidR="00875BFA" w:rsidRPr="00875BFA" w:rsidRDefault="00875BFA" w:rsidP="007C7846">
            <w:pPr>
              <w:pStyle w:val="a8"/>
              <w:spacing w:before="0" w:beforeAutospacing="0" w:after="0" w:afterAutospacing="0" w:line="276" w:lineRule="auto"/>
              <w:contextualSpacing/>
              <w:rPr>
                <w:sz w:val="28"/>
                <w:szCs w:val="28"/>
              </w:rPr>
            </w:pPr>
            <w:r w:rsidRPr="00875BFA">
              <w:rPr>
                <w:sz w:val="28"/>
                <w:szCs w:val="28"/>
              </w:rPr>
              <w:t>Из них пенсионеров</w:t>
            </w:r>
          </w:p>
        </w:tc>
        <w:tc>
          <w:tcPr>
            <w:tcW w:w="1250" w:type="pct"/>
            <w:shd w:val="clear" w:color="auto" w:fill="auto"/>
          </w:tcPr>
          <w:p w14:paraId="552A44F4" w14:textId="77777777" w:rsidR="00875BFA" w:rsidRDefault="00875BFA" w:rsidP="00A61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50" w:type="pct"/>
            <w:shd w:val="clear" w:color="auto" w:fill="auto"/>
          </w:tcPr>
          <w:p w14:paraId="51A421ED" w14:textId="77777777" w:rsidR="00875BFA" w:rsidRPr="006953D9" w:rsidRDefault="00875BFA" w:rsidP="00A61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20B66069" w14:textId="77777777" w:rsidR="00875BFA" w:rsidRDefault="00875BFA" w:rsidP="00A6168B">
            <w:pPr>
              <w:rPr>
                <w:sz w:val="28"/>
                <w:szCs w:val="28"/>
              </w:rPr>
            </w:pPr>
          </w:p>
          <w:p w14:paraId="0F9D516C" w14:textId="77777777" w:rsidR="00875BFA" w:rsidRDefault="00875BFA" w:rsidP="00A6168B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</w:tcPr>
          <w:p w14:paraId="21495555" w14:textId="77777777" w:rsidR="00875BFA" w:rsidRDefault="00875BFA" w:rsidP="0087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155B6118" w14:textId="77777777" w:rsidR="00875BFA" w:rsidRDefault="00875BFA" w:rsidP="00A6168B">
            <w:pPr>
              <w:rPr>
                <w:sz w:val="28"/>
                <w:szCs w:val="28"/>
              </w:rPr>
            </w:pPr>
          </w:p>
        </w:tc>
      </w:tr>
    </w:tbl>
    <w:p w14:paraId="753F795C" w14:textId="77777777" w:rsidR="001F71E0" w:rsidRPr="00CA3AA5" w:rsidRDefault="001F71E0" w:rsidP="007C784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14:paraId="1F1FB509" w14:textId="77777777" w:rsidR="0099461F" w:rsidRPr="00CA3AA5" w:rsidRDefault="004729F9" w:rsidP="007C784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Исходя из представленных данных наблюдается рост числа педагогов с педагогическим стажем до 10 лет</w:t>
      </w:r>
      <w:r w:rsidR="00307BB7">
        <w:rPr>
          <w:sz w:val="28"/>
          <w:szCs w:val="28"/>
        </w:rPr>
        <w:t>, сохраняется подавляющее число педагогических работников со стажем работы более 20 лет. Однако в  последний</w:t>
      </w:r>
      <w:r w:rsidRPr="00CA3AA5">
        <w:rPr>
          <w:sz w:val="28"/>
          <w:szCs w:val="28"/>
        </w:rPr>
        <w:t xml:space="preserve"> </w:t>
      </w:r>
      <w:r w:rsidR="00307BB7">
        <w:rPr>
          <w:sz w:val="28"/>
          <w:szCs w:val="28"/>
        </w:rPr>
        <w:t xml:space="preserve">год </w:t>
      </w:r>
      <w:r w:rsidRPr="00CA3AA5">
        <w:rPr>
          <w:sz w:val="28"/>
          <w:szCs w:val="28"/>
        </w:rPr>
        <w:t xml:space="preserve"> уменьшилось количество педагогов со стажем от 20 лет и более. Кроме того, имеет место уменьшение числа молодых специалистов и увеличение количества работающих пенсионеров.    </w:t>
      </w:r>
    </w:p>
    <w:p w14:paraId="1E70E26E" w14:textId="77777777" w:rsidR="00D54DFD" w:rsidRPr="00CA3AA5" w:rsidRDefault="00D54DFD" w:rsidP="007C784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A3AA5">
        <w:rPr>
          <w:sz w:val="28"/>
          <w:szCs w:val="28"/>
        </w:rPr>
        <w:t>Таким образом, проблемными зонами  кадрового состава представляются:</w:t>
      </w:r>
    </w:p>
    <w:p w14:paraId="6BAB465D" w14:textId="77777777" w:rsidR="00D54DFD" w:rsidRPr="00CA3AA5" w:rsidRDefault="00D54DFD" w:rsidP="00413270">
      <w:pPr>
        <w:pStyle w:val="a8"/>
        <w:numPr>
          <w:ilvl w:val="0"/>
          <w:numId w:val="17"/>
        </w:numPr>
        <w:shd w:val="clear" w:color="auto" w:fill="FFFFFF"/>
        <w:tabs>
          <w:tab w:val="clear" w:pos="822"/>
        </w:tabs>
        <w:spacing w:before="0" w:beforeAutospacing="0" w:after="0" w:afterAutospacing="0" w:line="276" w:lineRule="auto"/>
        <w:ind w:left="0" w:firstLine="770"/>
        <w:contextualSpacing/>
        <w:jc w:val="both"/>
        <w:textAlignment w:val="baseline"/>
        <w:rPr>
          <w:sz w:val="28"/>
          <w:szCs w:val="28"/>
        </w:rPr>
      </w:pPr>
      <w:r w:rsidRPr="00CA3AA5">
        <w:rPr>
          <w:sz w:val="28"/>
          <w:szCs w:val="28"/>
        </w:rPr>
        <w:t>увеличение среднего возраста педагогических кадров;</w:t>
      </w:r>
    </w:p>
    <w:p w14:paraId="24B744AA" w14:textId="77777777" w:rsidR="00D54DFD" w:rsidRPr="00CA3AA5" w:rsidRDefault="00D54DFD" w:rsidP="00413270">
      <w:pPr>
        <w:pStyle w:val="a8"/>
        <w:numPr>
          <w:ilvl w:val="0"/>
          <w:numId w:val="17"/>
        </w:numPr>
        <w:shd w:val="clear" w:color="auto" w:fill="FFFFFF"/>
        <w:tabs>
          <w:tab w:val="clear" w:pos="822"/>
        </w:tabs>
        <w:spacing w:before="0" w:beforeAutospacing="0" w:after="0" w:afterAutospacing="0" w:line="276" w:lineRule="auto"/>
        <w:ind w:left="0" w:firstLine="770"/>
        <w:contextualSpacing/>
        <w:jc w:val="both"/>
        <w:textAlignment w:val="baseline"/>
        <w:rPr>
          <w:sz w:val="28"/>
          <w:szCs w:val="28"/>
        </w:rPr>
      </w:pPr>
      <w:r w:rsidRPr="00CA3AA5">
        <w:rPr>
          <w:sz w:val="28"/>
          <w:szCs w:val="28"/>
        </w:rPr>
        <w:t>отсутствие смены молодого поколения педагогов;</w:t>
      </w:r>
    </w:p>
    <w:p w14:paraId="25D1F05F" w14:textId="77777777" w:rsidR="00D54DFD" w:rsidRPr="00CA3AA5" w:rsidRDefault="00D54DFD" w:rsidP="00413270">
      <w:pPr>
        <w:pStyle w:val="a8"/>
        <w:numPr>
          <w:ilvl w:val="0"/>
          <w:numId w:val="17"/>
        </w:numPr>
        <w:shd w:val="clear" w:color="auto" w:fill="FFFFFF"/>
        <w:tabs>
          <w:tab w:val="clear" w:pos="822"/>
        </w:tabs>
        <w:spacing w:before="0" w:beforeAutospacing="0" w:after="0" w:afterAutospacing="0" w:line="276" w:lineRule="auto"/>
        <w:ind w:left="0" w:firstLine="770"/>
        <w:contextualSpacing/>
        <w:jc w:val="both"/>
        <w:textAlignment w:val="baseline"/>
        <w:rPr>
          <w:sz w:val="28"/>
          <w:szCs w:val="28"/>
        </w:rPr>
      </w:pPr>
      <w:r w:rsidRPr="00CA3AA5">
        <w:rPr>
          <w:sz w:val="28"/>
          <w:szCs w:val="28"/>
        </w:rPr>
        <w:t>стабильно высокое количество работающих пенсионеров;</w:t>
      </w:r>
    </w:p>
    <w:p w14:paraId="01FF3259" w14:textId="77777777" w:rsidR="00D54DFD" w:rsidRPr="00CA3AA5" w:rsidRDefault="00D54DFD" w:rsidP="00413270">
      <w:pPr>
        <w:pStyle w:val="a8"/>
        <w:numPr>
          <w:ilvl w:val="0"/>
          <w:numId w:val="17"/>
        </w:numPr>
        <w:shd w:val="clear" w:color="auto" w:fill="FFFFFF"/>
        <w:tabs>
          <w:tab w:val="clear" w:pos="822"/>
        </w:tabs>
        <w:spacing w:before="0" w:beforeAutospacing="0" w:after="0" w:afterAutospacing="0" w:line="276" w:lineRule="auto"/>
        <w:ind w:left="0" w:firstLine="770"/>
        <w:contextualSpacing/>
        <w:jc w:val="both"/>
        <w:textAlignment w:val="baseline"/>
        <w:rPr>
          <w:sz w:val="28"/>
          <w:szCs w:val="28"/>
        </w:rPr>
      </w:pPr>
      <w:r w:rsidRPr="00CA3AA5">
        <w:rPr>
          <w:sz w:val="28"/>
          <w:szCs w:val="28"/>
        </w:rPr>
        <w:t>рос</w:t>
      </w:r>
      <w:r w:rsidR="00307BB7">
        <w:rPr>
          <w:sz w:val="28"/>
          <w:szCs w:val="28"/>
        </w:rPr>
        <w:t>т числа педагогов без категории.</w:t>
      </w:r>
    </w:p>
    <w:p w14:paraId="363B3EE6" w14:textId="77777777" w:rsidR="00E16949" w:rsidRPr="00E16949" w:rsidRDefault="0073297B" w:rsidP="007C7846">
      <w:pPr>
        <w:pStyle w:val="21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8"/>
          <w:szCs w:val="32"/>
        </w:rPr>
      </w:pPr>
      <w:r>
        <w:rPr>
          <w:sz w:val="28"/>
          <w:szCs w:val="28"/>
        </w:rPr>
        <w:t>Выше</w:t>
      </w:r>
      <w:r w:rsidR="00D54DFD" w:rsidRPr="00CA3AA5">
        <w:rPr>
          <w:sz w:val="28"/>
          <w:szCs w:val="28"/>
        </w:rPr>
        <w:t xml:space="preserve">означенные проблемы нашли свое отражение в рамках заявленной </w:t>
      </w:r>
      <w:r w:rsidR="000A1051">
        <w:rPr>
          <w:sz w:val="28"/>
          <w:szCs w:val="28"/>
        </w:rPr>
        <w:t>в Программе развития п</w:t>
      </w:r>
      <w:r w:rsidR="00D54DFD" w:rsidRPr="005E3F28">
        <w:rPr>
          <w:sz w:val="28"/>
          <w:szCs w:val="28"/>
        </w:rPr>
        <w:t>одпрограммы «</w:t>
      </w:r>
      <w:r w:rsidR="005E3F28" w:rsidRPr="005E3F28">
        <w:rPr>
          <w:sz w:val="28"/>
          <w:szCs w:val="28"/>
        </w:rPr>
        <w:t>Учитель будущего</w:t>
      </w:r>
      <w:r w:rsidR="00D54DFD" w:rsidRPr="005E3F28">
        <w:rPr>
          <w:sz w:val="28"/>
          <w:szCs w:val="28"/>
        </w:rPr>
        <w:t xml:space="preserve">», где в качестве одного из основных направлений предусматривается </w:t>
      </w:r>
      <w:r w:rsidR="00E16949" w:rsidRPr="00E16949">
        <w:rPr>
          <w:sz w:val="28"/>
          <w:szCs w:val="32"/>
          <w:shd w:val="clear" w:color="auto" w:fill="FFFFFF"/>
        </w:rPr>
        <w:t>формирование условий и создание система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обмена опытом и лучшими педагогическими практиками</w:t>
      </w:r>
      <w:r w:rsidR="00E16949">
        <w:rPr>
          <w:sz w:val="28"/>
          <w:szCs w:val="32"/>
          <w:shd w:val="clear" w:color="auto" w:fill="FFFFFF"/>
        </w:rPr>
        <w:t>.</w:t>
      </w:r>
    </w:p>
    <w:p w14:paraId="19E8CABC" w14:textId="77777777" w:rsidR="00132E9A" w:rsidRDefault="00132E9A" w:rsidP="007C7846">
      <w:pPr>
        <w:shd w:val="clear" w:color="auto" w:fill="FFFFFF"/>
        <w:spacing w:line="276" w:lineRule="auto"/>
        <w:ind w:firstLine="709"/>
        <w:contextualSpacing/>
        <w:jc w:val="center"/>
        <w:rPr>
          <w:bCs/>
          <w:sz w:val="28"/>
          <w:szCs w:val="28"/>
          <w:u w:val="single"/>
        </w:rPr>
      </w:pPr>
    </w:p>
    <w:p w14:paraId="12B65C3A" w14:textId="77777777" w:rsidR="00EC6318" w:rsidRPr="0073297B" w:rsidRDefault="00AC5636" w:rsidP="007C7846">
      <w:pPr>
        <w:shd w:val="clear" w:color="auto" w:fill="FFFFFF"/>
        <w:spacing w:line="276" w:lineRule="auto"/>
        <w:ind w:firstLine="709"/>
        <w:contextualSpacing/>
        <w:jc w:val="center"/>
        <w:rPr>
          <w:bCs/>
          <w:sz w:val="28"/>
          <w:szCs w:val="28"/>
          <w:u w:val="single"/>
        </w:rPr>
      </w:pPr>
      <w:r w:rsidRPr="0073297B">
        <w:rPr>
          <w:bCs/>
          <w:sz w:val="28"/>
          <w:szCs w:val="28"/>
          <w:u w:val="single"/>
        </w:rPr>
        <w:t>1.3.3</w:t>
      </w:r>
      <w:r w:rsidR="00EC6318" w:rsidRPr="0073297B">
        <w:rPr>
          <w:bCs/>
          <w:sz w:val="28"/>
          <w:szCs w:val="28"/>
          <w:u w:val="single"/>
        </w:rPr>
        <w:t xml:space="preserve">  Состав учащихся</w:t>
      </w:r>
    </w:p>
    <w:p w14:paraId="78FCCCF2" w14:textId="77777777" w:rsidR="00EC6318" w:rsidRPr="00CA3AA5" w:rsidRDefault="00ED33FA" w:rsidP="007C7846">
      <w:pPr>
        <w:pStyle w:val="a5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учебном году в 6</w:t>
      </w:r>
      <w:r w:rsidR="004060D9">
        <w:rPr>
          <w:sz w:val="28"/>
          <w:szCs w:val="28"/>
        </w:rPr>
        <w:t>0</w:t>
      </w:r>
      <w:r>
        <w:rPr>
          <w:sz w:val="28"/>
          <w:szCs w:val="28"/>
        </w:rPr>
        <w:t xml:space="preserve"> класс</w:t>
      </w:r>
      <w:r w:rsidR="004060D9">
        <w:rPr>
          <w:sz w:val="28"/>
          <w:szCs w:val="28"/>
        </w:rPr>
        <w:t>ах</w:t>
      </w:r>
      <w:r>
        <w:rPr>
          <w:sz w:val="28"/>
          <w:szCs w:val="28"/>
        </w:rPr>
        <w:t>-комплекта</w:t>
      </w:r>
      <w:r w:rsidR="004060D9">
        <w:rPr>
          <w:sz w:val="28"/>
          <w:szCs w:val="28"/>
        </w:rPr>
        <w:t>х</w:t>
      </w:r>
      <w:r w:rsidR="00EC6318" w:rsidRPr="00CA3AA5">
        <w:rPr>
          <w:sz w:val="28"/>
          <w:szCs w:val="28"/>
        </w:rPr>
        <w:t xml:space="preserve"> обучаются </w:t>
      </w:r>
      <w:r w:rsidR="0073297B">
        <w:rPr>
          <w:sz w:val="28"/>
          <w:szCs w:val="28"/>
        </w:rPr>
        <w:br/>
      </w:r>
      <w:r w:rsidR="000A1051">
        <w:rPr>
          <w:sz w:val="28"/>
          <w:szCs w:val="28"/>
        </w:rPr>
        <w:t>1625</w:t>
      </w:r>
      <w:r w:rsidR="00EC6318" w:rsidRPr="00CA3AA5">
        <w:rPr>
          <w:sz w:val="28"/>
          <w:szCs w:val="28"/>
        </w:rPr>
        <w:t xml:space="preserve"> учащ</w:t>
      </w:r>
      <w:r w:rsidR="00DB7C24">
        <w:rPr>
          <w:sz w:val="28"/>
          <w:szCs w:val="28"/>
        </w:rPr>
        <w:t>ихся, из них в первую смену 1</w:t>
      </w:r>
      <w:r w:rsidR="004060D9">
        <w:rPr>
          <w:sz w:val="28"/>
          <w:szCs w:val="28"/>
        </w:rPr>
        <w:t>515</w:t>
      </w:r>
      <w:r w:rsidR="00EC6318" w:rsidRPr="00CA3AA5">
        <w:rPr>
          <w:sz w:val="28"/>
          <w:szCs w:val="28"/>
        </w:rPr>
        <w:t xml:space="preserve"> </w:t>
      </w:r>
      <w:r w:rsidR="00DB7C24">
        <w:rPr>
          <w:sz w:val="28"/>
          <w:szCs w:val="28"/>
        </w:rPr>
        <w:t xml:space="preserve"> человек,  во вторую смену - 89</w:t>
      </w:r>
      <w:r w:rsidR="00EC6318" w:rsidRPr="00CA3AA5">
        <w:rPr>
          <w:sz w:val="28"/>
          <w:szCs w:val="28"/>
        </w:rPr>
        <w:t>.</w:t>
      </w:r>
    </w:p>
    <w:p w14:paraId="154F62BE" w14:textId="77777777" w:rsidR="00AC5636" w:rsidRPr="00CA3AA5" w:rsidRDefault="00AC5636" w:rsidP="007C7846">
      <w:pPr>
        <w:pStyle w:val="a5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В этой связи следует рассмотреть изменение численности учащихся за последние три учебные года, что позволить определить основные тенденции.</w:t>
      </w:r>
    </w:p>
    <w:p w14:paraId="218BCC32" w14:textId="77777777" w:rsidR="0073297B" w:rsidRDefault="0073297B" w:rsidP="007C7846">
      <w:pPr>
        <w:pStyle w:val="a5"/>
        <w:spacing w:after="0" w:line="276" w:lineRule="auto"/>
        <w:ind w:firstLine="709"/>
        <w:contextualSpacing/>
        <w:jc w:val="center"/>
        <w:rPr>
          <w:sz w:val="28"/>
          <w:szCs w:val="28"/>
        </w:rPr>
      </w:pPr>
    </w:p>
    <w:p w14:paraId="0B256459" w14:textId="77777777" w:rsidR="00EC6318" w:rsidRDefault="00EC6318" w:rsidP="007C7846">
      <w:pPr>
        <w:pStyle w:val="a5"/>
        <w:spacing w:after="0" w:line="276" w:lineRule="auto"/>
        <w:ind w:firstLine="709"/>
        <w:contextualSpacing/>
        <w:jc w:val="center"/>
        <w:rPr>
          <w:sz w:val="28"/>
          <w:szCs w:val="28"/>
        </w:rPr>
      </w:pPr>
      <w:r w:rsidRPr="00CA3AA5">
        <w:rPr>
          <w:sz w:val="28"/>
          <w:szCs w:val="28"/>
        </w:rPr>
        <w:t>Численность учащихс</w:t>
      </w:r>
      <w:r w:rsidR="0073297B">
        <w:rPr>
          <w:sz w:val="28"/>
          <w:szCs w:val="28"/>
        </w:rPr>
        <w:t>я за последние три учебных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4"/>
        <w:gridCol w:w="871"/>
        <w:gridCol w:w="872"/>
        <w:gridCol w:w="872"/>
        <w:gridCol w:w="871"/>
        <w:gridCol w:w="872"/>
        <w:gridCol w:w="872"/>
        <w:gridCol w:w="871"/>
        <w:gridCol w:w="872"/>
        <w:gridCol w:w="872"/>
      </w:tblGrid>
      <w:tr w:rsidR="00EC6318" w:rsidRPr="00CA3AA5" w14:paraId="480ECD3E" w14:textId="77777777" w:rsidTr="005B590B">
        <w:tc>
          <w:tcPr>
            <w:tcW w:w="1694" w:type="dxa"/>
            <w:vMerge w:val="restart"/>
            <w:vAlign w:val="center"/>
          </w:tcPr>
          <w:p w14:paraId="34875711" w14:textId="77777777" w:rsidR="00EC6318" w:rsidRPr="00CA3AA5" w:rsidRDefault="001B3854" w:rsidP="001B3854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7845" w:type="dxa"/>
            <w:gridSpan w:val="9"/>
            <w:vAlign w:val="center"/>
          </w:tcPr>
          <w:p w14:paraId="4723EB83" w14:textId="77777777" w:rsidR="00EC6318" w:rsidRPr="00CA3AA5" w:rsidRDefault="00EC6318" w:rsidP="007C7846">
            <w:pPr>
              <w:pStyle w:val="a5"/>
              <w:spacing w:after="0" w:line="276" w:lineRule="auto"/>
              <w:ind w:firstLine="66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Учебный год</w:t>
            </w:r>
          </w:p>
        </w:tc>
      </w:tr>
      <w:tr w:rsidR="00BF4D38" w:rsidRPr="00CA3AA5" w14:paraId="08415F34" w14:textId="77777777" w:rsidTr="005B590B">
        <w:tc>
          <w:tcPr>
            <w:tcW w:w="1694" w:type="dxa"/>
            <w:vMerge/>
            <w:vAlign w:val="center"/>
          </w:tcPr>
          <w:p w14:paraId="7AE49664" w14:textId="77777777" w:rsidR="00BF4D38" w:rsidRPr="00CA3AA5" w:rsidRDefault="00BF4D38" w:rsidP="007C7846">
            <w:pPr>
              <w:pStyle w:val="a5"/>
              <w:spacing w:after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vAlign w:val="center"/>
          </w:tcPr>
          <w:p w14:paraId="2E6A767C" w14:textId="77777777" w:rsidR="00BF4D38" w:rsidRPr="00CA3AA5" w:rsidRDefault="00DB7C24" w:rsidP="007C7846">
            <w:pPr>
              <w:pStyle w:val="a5"/>
              <w:spacing w:after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BF4D38" w:rsidRPr="00CA3AA5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15" w:type="dxa"/>
            <w:gridSpan w:val="3"/>
            <w:vAlign w:val="center"/>
          </w:tcPr>
          <w:p w14:paraId="45504C23" w14:textId="77777777" w:rsidR="00BF4D38" w:rsidRPr="00CA3AA5" w:rsidRDefault="00DB7C24" w:rsidP="007C7846">
            <w:pPr>
              <w:pStyle w:val="a5"/>
              <w:spacing w:after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F4D38" w:rsidRPr="00CA3AA5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615" w:type="dxa"/>
            <w:gridSpan w:val="3"/>
            <w:vAlign w:val="center"/>
          </w:tcPr>
          <w:p w14:paraId="3485B36E" w14:textId="77777777" w:rsidR="00BF4D38" w:rsidRPr="00CA3AA5" w:rsidRDefault="00DB7C24" w:rsidP="007C7846">
            <w:pPr>
              <w:pStyle w:val="a5"/>
              <w:spacing w:after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F4D38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BF4D38" w:rsidRPr="00CA3AA5" w14:paraId="453FCE22" w14:textId="77777777" w:rsidTr="005B590B">
        <w:trPr>
          <w:cantSplit/>
          <w:trHeight w:val="2448"/>
        </w:trPr>
        <w:tc>
          <w:tcPr>
            <w:tcW w:w="1694" w:type="dxa"/>
            <w:vMerge/>
            <w:vAlign w:val="center"/>
          </w:tcPr>
          <w:p w14:paraId="4EEDF201" w14:textId="77777777" w:rsidR="00BF4D38" w:rsidRPr="00CA3AA5" w:rsidRDefault="00BF4D38" w:rsidP="007C7846">
            <w:pPr>
              <w:pStyle w:val="a5"/>
              <w:spacing w:after="0"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71" w:type="dxa"/>
            <w:textDirection w:val="btLr"/>
            <w:vAlign w:val="center"/>
          </w:tcPr>
          <w:p w14:paraId="1969FF56" w14:textId="77777777" w:rsidR="00BF4D38" w:rsidRPr="00CA3AA5" w:rsidRDefault="00BF4D38" w:rsidP="007C7846">
            <w:pPr>
              <w:pStyle w:val="a5"/>
              <w:spacing w:after="0" w:line="276" w:lineRule="auto"/>
              <w:ind w:left="113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872" w:type="dxa"/>
            <w:textDirection w:val="btLr"/>
            <w:vAlign w:val="center"/>
          </w:tcPr>
          <w:p w14:paraId="12753A18" w14:textId="77777777" w:rsidR="00BF4D38" w:rsidRPr="00CA3AA5" w:rsidRDefault="00BF4D38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872" w:type="dxa"/>
            <w:textDirection w:val="btLr"/>
            <w:vAlign w:val="center"/>
          </w:tcPr>
          <w:p w14:paraId="364278DF" w14:textId="77777777" w:rsidR="00BF4D38" w:rsidRPr="00CA3AA5" w:rsidRDefault="00BF4D38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Средняя наполняемость</w:t>
            </w:r>
          </w:p>
        </w:tc>
        <w:tc>
          <w:tcPr>
            <w:tcW w:w="871" w:type="dxa"/>
            <w:textDirection w:val="btLr"/>
            <w:vAlign w:val="center"/>
          </w:tcPr>
          <w:p w14:paraId="2F23C7CC" w14:textId="77777777" w:rsidR="00BF4D38" w:rsidRPr="00CA3AA5" w:rsidRDefault="00BF4D38" w:rsidP="007C7846">
            <w:pPr>
              <w:pStyle w:val="a5"/>
              <w:spacing w:after="0" w:line="276" w:lineRule="auto"/>
              <w:ind w:left="113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872" w:type="dxa"/>
            <w:textDirection w:val="btLr"/>
            <w:vAlign w:val="center"/>
          </w:tcPr>
          <w:p w14:paraId="0AB4AD36" w14:textId="77777777" w:rsidR="00BF4D38" w:rsidRPr="00CA3AA5" w:rsidRDefault="00BF4D38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872" w:type="dxa"/>
            <w:textDirection w:val="btLr"/>
            <w:vAlign w:val="center"/>
          </w:tcPr>
          <w:p w14:paraId="5065AAC3" w14:textId="77777777" w:rsidR="00BF4D38" w:rsidRPr="00CA3AA5" w:rsidRDefault="00BF4D38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Средняя наполняемость</w:t>
            </w:r>
          </w:p>
        </w:tc>
        <w:tc>
          <w:tcPr>
            <w:tcW w:w="871" w:type="dxa"/>
            <w:textDirection w:val="btLr"/>
            <w:vAlign w:val="center"/>
          </w:tcPr>
          <w:p w14:paraId="6754D2E1" w14:textId="77777777" w:rsidR="00BF4D38" w:rsidRPr="00CA3AA5" w:rsidRDefault="00BF4D38" w:rsidP="007C7846">
            <w:pPr>
              <w:pStyle w:val="a5"/>
              <w:spacing w:after="0" w:line="276" w:lineRule="auto"/>
              <w:ind w:left="113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Кол-во классов</w:t>
            </w:r>
          </w:p>
        </w:tc>
        <w:tc>
          <w:tcPr>
            <w:tcW w:w="872" w:type="dxa"/>
            <w:textDirection w:val="btLr"/>
            <w:vAlign w:val="center"/>
          </w:tcPr>
          <w:p w14:paraId="3C2AEBFD" w14:textId="77777777" w:rsidR="00BF4D38" w:rsidRPr="00CA3AA5" w:rsidRDefault="00BF4D38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872" w:type="dxa"/>
            <w:textDirection w:val="btLr"/>
            <w:vAlign w:val="center"/>
          </w:tcPr>
          <w:p w14:paraId="55AC121D" w14:textId="77777777" w:rsidR="00BF4D38" w:rsidRPr="00CA3AA5" w:rsidRDefault="00BF4D38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Средняя наполняемость</w:t>
            </w:r>
          </w:p>
        </w:tc>
      </w:tr>
      <w:tr w:rsidR="004F7C01" w:rsidRPr="00CA3AA5" w14:paraId="7DEA1D86" w14:textId="77777777" w:rsidTr="001B3854">
        <w:trPr>
          <w:trHeight w:val="646"/>
        </w:trPr>
        <w:tc>
          <w:tcPr>
            <w:tcW w:w="1694" w:type="dxa"/>
            <w:vAlign w:val="center"/>
          </w:tcPr>
          <w:p w14:paraId="3BD3C1E6" w14:textId="77777777" w:rsidR="004F7C01" w:rsidRPr="00CA3AA5" w:rsidRDefault="001B3854" w:rsidP="001B3854">
            <w:pPr>
              <w:pStyle w:val="a5"/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НОО</w:t>
            </w:r>
          </w:p>
        </w:tc>
        <w:tc>
          <w:tcPr>
            <w:tcW w:w="871" w:type="dxa"/>
          </w:tcPr>
          <w:p w14:paraId="45C25C56" w14:textId="77777777" w:rsid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</w:p>
          <w:p w14:paraId="4C5D2988" w14:textId="77777777" w:rsidR="004F7C01" w:rsidRP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bCs/>
                <w:color w:val="000000"/>
                <w:kern w:val="24"/>
                <w:sz w:val="28"/>
                <w:szCs w:val="28"/>
              </w:rPr>
              <w:t xml:space="preserve">24 </w:t>
            </w:r>
          </w:p>
        </w:tc>
        <w:tc>
          <w:tcPr>
            <w:tcW w:w="872" w:type="dxa"/>
          </w:tcPr>
          <w:p w14:paraId="2D0F1B87" w14:textId="77777777" w:rsid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</w:p>
          <w:p w14:paraId="379FCAB5" w14:textId="77777777" w:rsidR="004F7C01" w:rsidRP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bCs/>
                <w:color w:val="000000"/>
                <w:kern w:val="24"/>
                <w:sz w:val="28"/>
                <w:szCs w:val="28"/>
              </w:rPr>
              <w:t xml:space="preserve">625 </w:t>
            </w:r>
          </w:p>
        </w:tc>
        <w:tc>
          <w:tcPr>
            <w:tcW w:w="872" w:type="dxa"/>
          </w:tcPr>
          <w:p w14:paraId="0830523B" w14:textId="77777777" w:rsid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</w:p>
          <w:p w14:paraId="40CF580E" w14:textId="77777777" w:rsidR="004F7C01" w:rsidRP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bCs/>
                <w:color w:val="000000"/>
                <w:kern w:val="24"/>
                <w:sz w:val="28"/>
                <w:szCs w:val="28"/>
              </w:rPr>
              <w:t xml:space="preserve">26 </w:t>
            </w:r>
          </w:p>
        </w:tc>
        <w:tc>
          <w:tcPr>
            <w:tcW w:w="871" w:type="dxa"/>
          </w:tcPr>
          <w:p w14:paraId="6D71FAE2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48B29C39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24</w:t>
            </w:r>
            <w:r w:rsidRPr="004F7C0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72" w:type="dxa"/>
          </w:tcPr>
          <w:p w14:paraId="072014BF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74C89549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650</w:t>
            </w:r>
            <w:r w:rsidRPr="004F7C0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72" w:type="dxa"/>
          </w:tcPr>
          <w:p w14:paraId="4E1410AC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72D079C3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27,1</w:t>
            </w:r>
            <w:r w:rsidRPr="004F7C0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71" w:type="dxa"/>
          </w:tcPr>
          <w:p w14:paraId="42DC2187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11FF2345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23 </w:t>
            </w:r>
          </w:p>
        </w:tc>
        <w:tc>
          <w:tcPr>
            <w:tcW w:w="872" w:type="dxa"/>
          </w:tcPr>
          <w:p w14:paraId="03F8BEC6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78BB67F3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651 </w:t>
            </w:r>
          </w:p>
        </w:tc>
        <w:tc>
          <w:tcPr>
            <w:tcW w:w="872" w:type="dxa"/>
          </w:tcPr>
          <w:p w14:paraId="488FD40E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50C703D0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28,3 </w:t>
            </w:r>
          </w:p>
        </w:tc>
      </w:tr>
      <w:tr w:rsidR="004F7C01" w:rsidRPr="00CA3AA5" w14:paraId="2B91D4D0" w14:textId="77777777" w:rsidTr="004060D9">
        <w:tc>
          <w:tcPr>
            <w:tcW w:w="1694" w:type="dxa"/>
            <w:vAlign w:val="center"/>
          </w:tcPr>
          <w:p w14:paraId="197B8B27" w14:textId="77777777" w:rsidR="004F7C01" w:rsidRPr="00CA3AA5" w:rsidRDefault="001B3854" w:rsidP="001B3854">
            <w:pPr>
              <w:pStyle w:val="a5"/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</w:p>
        </w:tc>
        <w:tc>
          <w:tcPr>
            <w:tcW w:w="871" w:type="dxa"/>
          </w:tcPr>
          <w:p w14:paraId="3396192E" w14:textId="77777777" w:rsid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</w:p>
          <w:p w14:paraId="2050D487" w14:textId="77777777" w:rsidR="004F7C01" w:rsidRP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bCs/>
                <w:color w:val="000000"/>
                <w:kern w:val="24"/>
                <w:sz w:val="28"/>
                <w:szCs w:val="28"/>
              </w:rPr>
              <w:t xml:space="preserve">31 </w:t>
            </w:r>
          </w:p>
        </w:tc>
        <w:tc>
          <w:tcPr>
            <w:tcW w:w="872" w:type="dxa"/>
          </w:tcPr>
          <w:p w14:paraId="57F5F836" w14:textId="77777777" w:rsid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</w:p>
          <w:p w14:paraId="1240202A" w14:textId="77777777" w:rsidR="004F7C01" w:rsidRP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bCs/>
                <w:color w:val="000000"/>
                <w:kern w:val="24"/>
                <w:sz w:val="28"/>
                <w:szCs w:val="28"/>
              </w:rPr>
              <w:t xml:space="preserve">841 </w:t>
            </w:r>
          </w:p>
        </w:tc>
        <w:tc>
          <w:tcPr>
            <w:tcW w:w="872" w:type="dxa"/>
          </w:tcPr>
          <w:p w14:paraId="411E97FE" w14:textId="77777777" w:rsid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</w:p>
          <w:p w14:paraId="4DB9AF9C" w14:textId="77777777" w:rsidR="004F7C01" w:rsidRP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bCs/>
                <w:color w:val="000000"/>
                <w:kern w:val="24"/>
                <w:sz w:val="28"/>
                <w:szCs w:val="28"/>
              </w:rPr>
              <w:t xml:space="preserve">27 </w:t>
            </w:r>
          </w:p>
        </w:tc>
        <w:tc>
          <w:tcPr>
            <w:tcW w:w="871" w:type="dxa"/>
          </w:tcPr>
          <w:p w14:paraId="6792C052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03E90307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31</w:t>
            </w:r>
            <w:r w:rsidRPr="004F7C0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72" w:type="dxa"/>
          </w:tcPr>
          <w:p w14:paraId="1D25D2FA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4F1B7379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827</w:t>
            </w:r>
            <w:r w:rsidRPr="004F7C0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72" w:type="dxa"/>
          </w:tcPr>
          <w:p w14:paraId="6B29BAB4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3AEC6BC0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26,7</w:t>
            </w:r>
            <w:r w:rsidRPr="004F7C0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71" w:type="dxa"/>
          </w:tcPr>
          <w:p w14:paraId="1AEE6F02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4825536D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31 </w:t>
            </w:r>
          </w:p>
        </w:tc>
        <w:tc>
          <w:tcPr>
            <w:tcW w:w="872" w:type="dxa"/>
          </w:tcPr>
          <w:p w14:paraId="5AFE632C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6C2F825F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801 </w:t>
            </w:r>
          </w:p>
        </w:tc>
        <w:tc>
          <w:tcPr>
            <w:tcW w:w="872" w:type="dxa"/>
          </w:tcPr>
          <w:p w14:paraId="75A96C39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7FA9AE54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25,8</w:t>
            </w:r>
          </w:p>
        </w:tc>
      </w:tr>
      <w:tr w:rsidR="004F7C01" w:rsidRPr="00CA3AA5" w14:paraId="766D3FB1" w14:textId="77777777" w:rsidTr="004060D9">
        <w:tc>
          <w:tcPr>
            <w:tcW w:w="1694" w:type="dxa"/>
            <w:vAlign w:val="center"/>
          </w:tcPr>
          <w:p w14:paraId="149DF2A0" w14:textId="77777777" w:rsidR="004F7C01" w:rsidRPr="00CA3AA5" w:rsidRDefault="001B3854" w:rsidP="001B3854">
            <w:pPr>
              <w:pStyle w:val="a5"/>
              <w:spacing w:after="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</w:t>
            </w:r>
          </w:p>
        </w:tc>
        <w:tc>
          <w:tcPr>
            <w:tcW w:w="871" w:type="dxa"/>
          </w:tcPr>
          <w:p w14:paraId="0A71AD69" w14:textId="77777777" w:rsid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</w:p>
          <w:p w14:paraId="46163AFC" w14:textId="77777777" w:rsidR="004F7C01" w:rsidRP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bCs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872" w:type="dxa"/>
          </w:tcPr>
          <w:p w14:paraId="5DE1A4F8" w14:textId="77777777" w:rsid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</w:p>
          <w:p w14:paraId="3482AC9D" w14:textId="77777777" w:rsidR="004F7C01" w:rsidRP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bCs/>
                <w:color w:val="000000"/>
                <w:kern w:val="24"/>
                <w:sz w:val="28"/>
                <w:szCs w:val="28"/>
              </w:rPr>
              <w:t xml:space="preserve">111 </w:t>
            </w:r>
          </w:p>
        </w:tc>
        <w:tc>
          <w:tcPr>
            <w:tcW w:w="872" w:type="dxa"/>
          </w:tcPr>
          <w:p w14:paraId="1424D9CE" w14:textId="77777777" w:rsid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bCs/>
                <w:color w:val="000000"/>
                <w:kern w:val="24"/>
                <w:sz w:val="28"/>
                <w:szCs w:val="28"/>
              </w:rPr>
            </w:pPr>
          </w:p>
          <w:p w14:paraId="64C47459" w14:textId="77777777" w:rsidR="004F7C01" w:rsidRP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bCs/>
                <w:color w:val="000000"/>
                <w:kern w:val="24"/>
                <w:sz w:val="28"/>
                <w:szCs w:val="28"/>
              </w:rPr>
              <w:t xml:space="preserve">23 </w:t>
            </w:r>
          </w:p>
        </w:tc>
        <w:tc>
          <w:tcPr>
            <w:tcW w:w="871" w:type="dxa"/>
          </w:tcPr>
          <w:p w14:paraId="5FB0633B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0CDBB3AA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5</w:t>
            </w:r>
            <w:r w:rsidRPr="004F7C0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72" w:type="dxa"/>
          </w:tcPr>
          <w:p w14:paraId="63884371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7D903936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125</w:t>
            </w:r>
            <w:r w:rsidRPr="004F7C0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72" w:type="dxa"/>
          </w:tcPr>
          <w:p w14:paraId="20EFD3CA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2B9CB9EF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25</w:t>
            </w:r>
            <w:r w:rsidRPr="004F7C0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71" w:type="dxa"/>
          </w:tcPr>
          <w:p w14:paraId="3695DF97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2EAF6E8F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872" w:type="dxa"/>
          </w:tcPr>
          <w:p w14:paraId="1B314176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4BA919B8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152 </w:t>
            </w:r>
          </w:p>
        </w:tc>
        <w:tc>
          <w:tcPr>
            <w:tcW w:w="872" w:type="dxa"/>
          </w:tcPr>
          <w:p w14:paraId="314C771E" w14:textId="77777777" w:rsid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</w:pPr>
          </w:p>
          <w:p w14:paraId="5D829A7B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25,3 </w:t>
            </w:r>
          </w:p>
        </w:tc>
      </w:tr>
      <w:tr w:rsidR="004F7C01" w:rsidRPr="00CA3AA5" w14:paraId="3BD32BEE" w14:textId="77777777" w:rsidTr="004060D9">
        <w:tc>
          <w:tcPr>
            <w:tcW w:w="1694" w:type="dxa"/>
            <w:vAlign w:val="center"/>
          </w:tcPr>
          <w:p w14:paraId="58314F6D" w14:textId="77777777" w:rsidR="004F7C01" w:rsidRPr="00CA3AA5" w:rsidRDefault="004F7C01" w:rsidP="001B3854">
            <w:pPr>
              <w:pStyle w:val="a5"/>
              <w:spacing w:after="0"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Итого:</w:t>
            </w:r>
          </w:p>
        </w:tc>
        <w:tc>
          <w:tcPr>
            <w:tcW w:w="871" w:type="dxa"/>
          </w:tcPr>
          <w:p w14:paraId="76C0F89D" w14:textId="77777777" w:rsidR="004F7C01" w:rsidRP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bCs/>
                <w:color w:val="000000"/>
                <w:kern w:val="24"/>
                <w:sz w:val="28"/>
                <w:szCs w:val="28"/>
              </w:rPr>
              <w:t xml:space="preserve">61 </w:t>
            </w:r>
          </w:p>
        </w:tc>
        <w:tc>
          <w:tcPr>
            <w:tcW w:w="872" w:type="dxa"/>
          </w:tcPr>
          <w:p w14:paraId="640E8E14" w14:textId="77777777" w:rsidR="004F7C01" w:rsidRP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bCs/>
                <w:color w:val="000000"/>
                <w:kern w:val="24"/>
                <w:sz w:val="28"/>
                <w:szCs w:val="28"/>
              </w:rPr>
              <w:t xml:space="preserve">1577 </w:t>
            </w:r>
          </w:p>
        </w:tc>
        <w:tc>
          <w:tcPr>
            <w:tcW w:w="872" w:type="dxa"/>
          </w:tcPr>
          <w:p w14:paraId="1D6D769A" w14:textId="77777777" w:rsidR="004F7C01" w:rsidRPr="004F7C01" w:rsidRDefault="004F7C01" w:rsidP="001B3854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bCs/>
                <w:color w:val="000000"/>
                <w:kern w:val="24"/>
                <w:sz w:val="28"/>
                <w:szCs w:val="28"/>
              </w:rPr>
              <w:t xml:space="preserve">26 </w:t>
            </w:r>
          </w:p>
        </w:tc>
        <w:tc>
          <w:tcPr>
            <w:tcW w:w="871" w:type="dxa"/>
          </w:tcPr>
          <w:p w14:paraId="0B6BA38D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60</w:t>
            </w:r>
            <w:r w:rsidRPr="004F7C0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72" w:type="dxa"/>
          </w:tcPr>
          <w:p w14:paraId="3B6E1524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1602</w:t>
            </w:r>
            <w:r w:rsidRPr="004F7C0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72" w:type="dxa"/>
          </w:tcPr>
          <w:p w14:paraId="092DD368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>26,7</w:t>
            </w:r>
            <w:r w:rsidRPr="004F7C0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71" w:type="dxa"/>
          </w:tcPr>
          <w:p w14:paraId="3E1401A4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60 </w:t>
            </w:r>
          </w:p>
        </w:tc>
        <w:tc>
          <w:tcPr>
            <w:tcW w:w="872" w:type="dxa"/>
          </w:tcPr>
          <w:p w14:paraId="208FC7A6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1604 </w:t>
            </w:r>
          </w:p>
        </w:tc>
        <w:tc>
          <w:tcPr>
            <w:tcW w:w="872" w:type="dxa"/>
          </w:tcPr>
          <w:p w14:paraId="46EAE154" w14:textId="77777777" w:rsidR="004F7C01" w:rsidRPr="004F7C01" w:rsidRDefault="004F7C01" w:rsidP="001B3854">
            <w:pPr>
              <w:pStyle w:val="a8"/>
              <w:spacing w:before="0" w:beforeAutospacing="0" w:after="20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4F7C01">
              <w:rPr>
                <w:rFonts w:eastAsia="Calibri"/>
                <w:bCs/>
                <w:color w:val="000000"/>
                <w:kern w:val="24"/>
                <w:sz w:val="28"/>
                <w:szCs w:val="28"/>
              </w:rPr>
              <w:t xml:space="preserve">26,7 </w:t>
            </w:r>
          </w:p>
        </w:tc>
      </w:tr>
    </w:tbl>
    <w:p w14:paraId="2F493030" w14:textId="77777777" w:rsidR="001F71E0" w:rsidRPr="00CA3AA5" w:rsidRDefault="001F71E0" w:rsidP="007C7846">
      <w:pPr>
        <w:shd w:val="clear" w:color="auto" w:fill="FFFFFF"/>
        <w:tabs>
          <w:tab w:val="left" w:pos="130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25CA7C67" w14:textId="77777777" w:rsidR="00AC5636" w:rsidRPr="00CA3AA5" w:rsidRDefault="00AC5636" w:rsidP="007C7846">
      <w:pPr>
        <w:shd w:val="clear" w:color="auto" w:fill="FFFFFF"/>
        <w:tabs>
          <w:tab w:val="left" w:pos="130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Анализируя динамику численности учащихся за последние три года, следует указать на наблюдающееся </w:t>
      </w:r>
      <w:r w:rsidR="000A1051">
        <w:rPr>
          <w:sz w:val="28"/>
          <w:szCs w:val="28"/>
        </w:rPr>
        <w:t>увеличение</w:t>
      </w:r>
      <w:r w:rsidR="004060D9">
        <w:rPr>
          <w:sz w:val="28"/>
          <w:szCs w:val="28"/>
        </w:rPr>
        <w:t xml:space="preserve"> количества учащихся с 1577</w:t>
      </w:r>
      <w:r w:rsidRPr="00CA3AA5">
        <w:rPr>
          <w:sz w:val="28"/>
          <w:szCs w:val="28"/>
        </w:rPr>
        <w:t xml:space="preserve"> в 201</w:t>
      </w:r>
      <w:r w:rsidR="004060D9">
        <w:rPr>
          <w:sz w:val="28"/>
          <w:szCs w:val="28"/>
        </w:rPr>
        <w:t>8</w:t>
      </w:r>
      <w:r w:rsidRPr="00CA3AA5">
        <w:rPr>
          <w:sz w:val="28"/>
          <w:szCs w:val="28"/>
        </w:rPr>
        <w:t>/201</w:t>
      </w:r>
      <w:r w:rsidR="004060D9">
        <w:rPr>
          <w:sz w:val="28"/>
          <w:szCs w:val="28"/>
        </w:rPr>
        <w:t>9</w:t>
      </w:r>
      <w:r w:rsidRPr="00CA3AA5">
        <w:rPr>
          <w:sz w:val="28"/>
          <w:szCs w:val="28"/>
        </w:rPr>
        <w:t xml:space="preserve"> </w:t>
      </w:r>
      <w:r w:rsidR="00BF4D38">
        <w:rPr>
          <w:sz w:val="28"/>
          <w:szCs w:val="28"/>
        </w:rPr>
        <w:t xml:space="preserve">учебном </w:t>
      </w:r>
      <w:r w:rsidRPr="00CA3AA5">
        <w:rPr>
          <w:sz w:val="28"/>
          <w:szCs w:val="28"/>
        </w:rPr>
        <w:t>году до</w:t>
      </w:r>
      <w:r w:rsidR="004060D9">
        <w:rPr>
          <w:sz w:val="28"/>
          <w:szCs w:val="28"/>
        </w:rPr>
        <w:t xml:space="preserve"> 1604 учащихся в 2020/2021</w:t>
      </w:r>
      <w:r w:rsidR="00BF4D38">
        <w:rPr>
          <w:sz w:val="28"/>
          <w:szCs w:val="28"/>
        </w:rPr>
        <w:t xml:space="preserve"> учебном году, </w:t>
      </w:r>
      <w:r w:rsidR="003C7E2B">
        <w:rPr>
          <w:sz w:val="28"/>
          <w:szCs w:val="28"/>
        </w:rPr>
        <w:t>наибольший приток учащихся наблюдается на уровнях начального общего и среднего общего образования. Следовательно, динамика роста численности обучающихся в ближайшие годы продолжится.</w:t>
      </w:r>
    </w:p>
    <w:p w14:paraId="64134286" w14:textId="77777777" w:rsidR="00AC5636" w:rsidRPr="00CA3AA5" w:rsidRDefault="00AC5636" w:rsidP="007C7846">
      <w:pPr>
        <w:pStyle w:val="a5"/>
        <w:spacing w:after="0"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Особо следует отметить характеристики учащихся, </w:t>
      </w:r>
      <w:r w:rsidR="000A1051">
        <w:rPr>
          <w:sz w:val="28"/>
          <w:szCs w:val="28"/>
        </w:rPr>
        <w:t>обу</w:t>
      </w:r>
      <w:r w:rsidR="00155ACE">
        <w:rPr>
          <w:sz w:val="28"/>
          <w:szCs w:val="28"/>
        </w:rPr>
        <w:t>чающихся по индивидуальному учебному плану</w:t>
      </w:r>
      <w:r w:rsidRPr="00CA3AA5">
        <w:rPr>
          <w:sz w:val="28"/>
          <w:szCs w:val="28"/>
        </w:rPr>
        <w:t xml:space="preserve">. </w:t>
      </w:r>
      <w:r w:rsidR="00155ACE">
        <w:rPr>
          <w:sz w:val="28"/>
          <w:szCs w:val="28"/>
        </w:rPr>
        <w:t xml:space="preserve"> </w:t>
      </w:r>
      <w:r w:rsidR="005274F1">
        <w:rPr>
          <w:sz w:val="28"/>
          <w:szCs w:val="28"/>
        </w:rPr>
        <w:t xml:space="preserve">В 2020/2021 </w:t>
      </w:r>
      <w:r w:rsidR="00EC6318" w:rsidRPr="00CA3AA5">
        <w:rPr>
          <w:sz w:val="28"/>
          <w:szCs w:val="28"/>
        </w:rPr>
        <w:t xml:space="preserve"> учебном году в соответствии с рекомендациями врачей на индиви</w:t>
      </w:r>
      <w:r w:rsidR="005274F1">
        <w:rPr>
          <w:sz w:val="28"/>
          <w:szCs w:val="28"/>
        </w:rPr>
        <w:t>дуальном обучении на дому находились 20 учащихся: 7 человек</w:t>
      </w:r>
      <w:r w:rsidR="00EC6318" w:rsidRPr="00CA3AA5">
        <w:rPr>
          <w:sz w:val="28"/>
          <w:szCs w:val="28"/>
        </w:rPr>
        <w:t xml:space="preserve"> на уровне </w:t>
      </w:r>
      <w:r w:rsidR="005274F1">
        <w:rPr>
          <w:sz w:val="28"/>
          <w:szCs w:val="28"/>
        </w:rPr>
        <w:t>начального общего образования, 11</w:t>
      </w:r>
      <w:r w:rsidR="00EC6318" w:rsidRPr="00CA3AA5">
        <w:rPr>
          <w:sz w:val="28"/>
          <w:szCs w:val="28"/>
        </w:rPr>
        <w:t xml:space="preserve"> человек на уровне основного об</w:t>
      </w:r>
      <w:r w:rsidR="005274F1">
        <w:rPr>
          <w:sz w:val="28"/>
          <w:szCs w:val="28"/>
        </w:rPr>
        <w:t>щего образования и 2</w:t>
      </w:r>
      <w:r w:rsidR="00EC6318" w:rsidRPr="00CA3AA5">
        <w:rPr>
          <w:sz w:val="28"/>
          <w:szCs w:val="28"/>
        </w:rPr>
        <w:t xml:space="preserve"> человек</w:t>
      </w:r>
      <w:r w:rsidR="005274F1">
        <w:rPr>
          <w:sz w:val="28"/>
          <w:szCs w:val="28"/>
        </w:rPr>
        <w:t>а</w:t>
      </w:r>
      <w:r w:rsidR="00EC6318" w:rsidRPr="00CA3AA5">
        <w:rPr>
          <w:sz w:val="28"/>
          <w:szCs w:val="28"/>
        </w:rPr>
        <w:t xml:space="preserve"> на уровне среднего общего образования. </w:t>
      </w:r>
      <w:r w:rsidR="005274F1">
        <w:rPr>
          <w:sz w:val="28"/>
          <w:szCs w:val="28"/>
        </w:rPr>
        <w:t xml:space="preserve">Следует </w:t>
      </w:r>
      <w:r w:rsidR="000A1051">
        <w:rPr>
          <w:sz w:val="28"/>
          <w:szCs w:val="28"/>
        </w:rPr>
        <w:t>отметить</w:t>
      </w:r>
      <w:r w:rsidR="005274F1">
        <w:rPr>
          <w:sz w:val="28"/>
          <w:szCs w:val="28"/>
        </w:rPr>
        <w:t>, что в 2019/2020</w:t>
      </w:r>
      <w:r w:rsidRPr="00CA3AA5">
        <w:rPr>
          <w:sz w:val="28"/>
          <w:szCs w:val="28"/>
        </w:rPr>
        <w:t xml:space="preserve"> учебном году данные показатели выглядели следующим образом: </w:t>
      </w:r>
      <w:r w:rsidR="005274F1">
        <w:rPr>
          <w:sz w:val="28"/>
          <w:szCs w:val="28"/>
        </w:rPr>
        <w:t>23</w:t>
      </w:r>
      <w:r w:rsidRPr="00CA3AA5">
        <w:rPr>
          <w:sz w:val="28"/>
          <w:szCs w:val="28"/>
        </w:rPr>
        <w:t xml:space="preserve"> учащихся </w:t>
      </w:r>
      <w:r w:rsidR="00155ACE">
        <w:rPr>
          <w:sz w:val="28"/>
          <w:szCs w:val="28"/>
        </w:rPr>
        <w:t>обучались по индивидуальному учебному плану</w:t>
      </w:r>
      <w:r w:rsidR="005274F1">
        <w:rPr>
          <w:sz w:val="28"/>
          <w:szCs w:val="28"/>
        </w:rPr>
        <w:t>. Из них, 11 человек</w:t>
      </w:r>
      <w:r w:rsidRPr="00CA3AA5">
        <w:rPr>
          <w:sz w:val="28"/>
          <w:szCs w:val="28"/>
        </w:rPr>
        <w:t xml:space="preserve"> на уровне на</w:t>
      </w:r>
      <w:r w:rsidR="005274F1">
        <w:rPr>
          <w:sz w:val="28"/>
          <w:szCs w:val="28"/>
        </w:rPr>
        <w:t>чального образования, 11</w:t>
      </w:r>
      <w:r w:rsidRPr="00CA3AA5">
        <w:rPr>
          <w:sz w:val="28"/>
          <w:szCs w:val="28"/>
        </w:rPr>
        <w:t xml:space="preserve"> человек на уровне основного общего образования и 1 человек на уровне среднего общего образования.</w:t>
      </w:r>
    </w:p>
    <w:p w14:paraId="51EBF6FB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CA3AA5">
        <w:rPr>
          <w:bCs/>
          <w:sz w:val="28"/>
          <w:szCs w:val="28"/>
        </w:rPr>
        <w:t xml:space="preserve">Анализируя качественные характеристики учащихся, необходимо обратить внимание на стабильный уровень выпускников, имеющих оценки </w:t>
      </w:r>
      <w:r w:rsidR="00EE57EA">
        <w:rPr>
          <w:bCs/>
          <w:sz w:val="28"/>
          <w:szCs w:val="28"/>
        </w:rPr>
        <w:br/>
      </w:r>
      <w:r w:rsidRPr="00CA3AA5">
        <w:rPr>
          <w:bCs/>
          <w:sz w:val="28"/>
          <w:szCs w:val="28"/>
        </w:rPr>
        <w:t>«4» и «5».</w:t>
      </w:r>
    </w:p>
    <w:p w14:paraId="646ECF07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center"/>
        <w:rPr>
          <w:bCs/>
          <w:sz w:val="28"/>
          <w:szCs w:val="28"/>
        </w:rPr>
      </w:pPr>
      <w:r w:rsidRPr="00CA3AA5">
        <w:rPr>
          <w:bCs/>
          <w:sz w:val="28"/>
          <w:szCs w:val="28"/>
        </w:rPr>
        <w:t>Доля учащихся, учащихся на «4» и «5»</w:t>
      </w:r>
    </w:p>
    <w:p w14:paraId="0A092334" w14:textId="77777777" w:rsidR="001F71E0" w:rsidRPr="00CA3AA5" w:rsidRDefault="001F71E0" w:rsidP="007C7846">
      <w:pPr>
        <w:shd w:val="clear" w:color="auto" w:fill="FFFFFF"/>
        <w:spacing w:line="276" w:lineRule="auto"/>
        <w:ind w:firstLine="709"/>
        <w:contextualSpacing/>
        <w:jc w:val="center"/>
        <w:rPr>
          <w:bCs/>
          <w:sz w:val="28"/>
          <w:szCs w:val="28"/>
        </w:rPr>
      </w:pPr>
    </w:p>
    <w:tbl>
      <w:tblPr>
        <w:tblW w:w="9497" w:type="dxa"/>
        <w:tblInd w:w="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8"/>
        <w:gridCol w:w="2560"/>
        <w:gridCol w:w="2380"/>
        <w:gridCol w:w="1999"/>
      </w:tblGrid>
      <w:tr w:rsidR="00EC6318" w:rsidRPr="00CA3AA5" w14:paraId="58025513" w14:textId="77777777" w:rsidTr="001F3639">
        <w:trPr>
          <w:trHeight w:val="431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982556" w14:textId="77777777" w:rsidR="00EC6318" w:rsidRPr="00CA3AA5" w:rsidRDefault="00EC6318" w:rsidP="007C7846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3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D047F" w14:textId="77777777" w:rsidR="00EC6318" w:rsidRPr="00CA3AA5" w:rsidRDefault="00EC6318" w:rsidP="007C7846">
            <w:pPr>
              <w:shd w:val="clear" w:color="auto" w:fill="FFFFFF"/>
              <w:spacing w:line="276" w:lineRule="auto"/>
              <w:ind w:firstLine="60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Общеобразовательные классы</w:t>
            </w:r>
          </w:p>
        </w:tc>
      </w:tr>
      <w:tr w:rsidR="001802CF" w:rsidRPr="00CA3AA5" w14:paraId="02106C78" w14:textId="77777777" w:rsidTr="00EA14C9">
        <w:trPr>
          <w:trHeight w:val="693"/>
        </w:trPr>
        <w:tc>
          <w:tcPr>
            <w:tcW w:w="2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86AB0B" w14:textId="77777777" w:rsidR="001802CF" w:rsidRPr="00CA3AA5" w:rsidRDefault="001802CF" w:rsidP="007C7846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CA97B" w14:textId="77777777" w:rsidR="001802CF" w:rsidRPr="00CA3AA5" w:rsidRDefault="00E76939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2019</w:t>
            </w:r>
            <w:r w:rsidR="001802CF">
              <w:rPr>
                <w:sz w:val="28"/>
                <w:szCs w:val="28"/>
              </w:rPr>
              <w:t xml:space="preserve"> </w:t>
            </w:r>
            <w:r w:rsidR="001802CF">
              <w:rPr>
                <w:sz w:val="28"/>
                <w:szCs w:val="28"/>
              </w:rPr>
              <w:br/>
            </w:r>
            <w:r w:rsidR="001802CF" w:rsidRPr="00CA3AA5">
              <w:rPr>
                <w:sz w:val="28"/>
                <w:szCs w:val="28"/>
              </w:rPr>
              <w:t>уч</w:t>
            </w:r>
            <w:r w:rsidR="001802CF">
              <w:rPr>
                <w:sz w:val="28"/>
                <w:szCs w:val="28"/>
              </w:rPr>
              <w:t>ебный</w:t>
            </w:r>
            <w:r w:rsidR="001802CF" w:rsidRPr="00CA3A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E7720" w14:textId="77777777" w:rsidR="001802CF" w:rsidRPr="00CA3AA5" w:rsidRDefault="00E76939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802CF" w:rsidRPr="00CA3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2020</w:t>
            </w:r>
            <w:r w:rsidR="001802CF">
              <w:rPr>
                <w:sz w:val="28"/>
                <w:szCs w:val="28"/>
              </w:rPr>
              <w:t xml:space="preserve"> </w:t>
            </w:r>
            <w:r w:rsidR="001802CF">
              <w:rPr>
                <w:sz w:val="28"/>
                <w:szCs w:val="28"/>
              </w:rPr>
              <w:br/>
            </w:r>
            <w:r w:rsidR="001802CF" w:rsidRPr="00CA3AA5">
              <w:rPr>
                <w:sz w:val="28"/>
                <w:szCs w:val="28"/>
              </w:rPr>
              <w:t>уч</w:t>
            </w:r>
            <w:r w:rsidR="001802CF">
              <w:rPr>
                <w:sz w:val="28"/>
                <w:szCs w:val="28"/>
              </w:rPr>
              <w:t>ебный</w:t>
            </w:r>
            <w:r w:rsidR="001802CF" w:rsidRPr="00CA3A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CDD3E" w14:textId="77777777" w:rsidR="001802CF" w:rsidRPr="00CA3AA5" w:rsidRDefault="00E76939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802CF" w:rsidRPr="00CA3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2021</w:t>
            </w:r>
            <w:r w:rsidR="001802CF">
              <w:rPr>
                <w:sz w:val="28"/>
                <w:szCs w:val="28"/>
              </w:rPr>
              <w:t xml:space="preserve"> </w:t>
            </w:r>
            <w:r w:rsidR="001802CF">
              <w:rPr>
                <w:sz w:val="28"/>
                <w:szCs w:val="28"/>
              </w:rPr>
              <w:br/>
            </w:r>
            <w:r w:rsidR="001802CF" w:rsidRPr="00CA3AA5">
              <w:rPr>
                <w:sz w:val="28"/>
                <w:szCs w:val="28"/>
              </w:rPr>
              <w:t>уч</w:t>
            </w:r>
            <w:r w:rsidR="001802CF">
              <w:rPr>
                <w:sz w:val="28"/>
                <w:szCs w:val="28"/>
              </w:rPr>
              <w:t>ебный</w:t>
            </w:r>
            <w:r w:rsidR="001802CF" w:rsidRPr="00CA3AA5">
              <w:rPr>
                <w:sz w:val="28"/>
                <w:szCs w:val="28"/>
              </w:rPr>
              <w:t xml:space="preserve"> год</w:t>
            </w:r>
          </w:p>
        </w:tc>
      </w:tr>
      <w:tr w:rsidR="00EC6318" w:rsidRPr="00CA3AA5" w14:paraId="22BD59A9" w14:textId="77777777" w:rsidTr="00041DE5">
        <w:trPr>
          <w:trHeight w:val="278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1DDC02" w14:textId="77777777" w:rsidR="00EC6318" w:rsidRPr="00CA3AA5" w:rsidRDefault="00EC6318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1-4 классы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8E1D35" w14:textId="77777777" w:rsidR="00EC6318" w:rsidRPr="00CA3AA5" w:rsidRDefault="00E76939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  <w:r w:rsidR="00155ACE">
              <w:rPr>
                <w:sz w:val="28"/>
                <w:szCs w:val="28"/>
              </w:rPr>
              <w:t>%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035AFD" w14:textId="77777777" w:rsidR="00EC6318" w:rsidRPr="00CA3AA5" w:rsidRDefault="00E76939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  <w:r w:rsidR="00155ACE">
              <w:rPr>
                <w:sz w:val="28"/>
                <w:szCs w:val="28"/>
              </w:rPr>
              <w:t>%</w:t>
            </w: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C6627E" w14:textId="77777777" w:rsidR="00EC6318" w:rsidRPr="00CA3AA5" w:rsidRDefault="00E76939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  <w:r w:rsidR="00155ACE">
              <w:rPr>
                <w:sz w:val="28"/>
                <w:szCs w:val="28"/>
              </w:rPr>
              <w:t>%</w:t>
            </w:r>
          </w:p>
        </w:tc>
      </w:tr>
      <w:tr w:rsidR="00EC6318" w:rsidRPr="00CA3AA5" w14:paraId="64CBA04C" w14:textId="77777777" w:rsidTr="00041DE5">
        <w:trPr>
          <w:trHeight w:val="278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2572B9" w14:textId="77777777" w:rsidR="00EC6318" w:rsidRPr="00CA3AA5" w:rsidRDefault="00EC6318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5-9 классы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F043E" w14:textId="77777777" w:rsidR="00EC6318" w:rsidRPr="00CA3AA5" w:rsidRDefault="00E76939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41,4</w:t>
            </w:r>
            <w:r w:rsidR="00155ACE">
              <w:rPr>
                <w:sz w:val="28"/>
                <w:szCs w:val="28"/>
              </w:rPr>
              <w:t>%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427A9F" w14:textId="77777777" w:rsidR="00EC6318" w:rsidRPr="00CA3AA5" w:rsidRDefault="00E76939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  <w:r w:rsidR="00155ACE">
              <w:rPr>
                <w:sz w:val="28"/>
                <w:szCs w:val="28"/>
              </w:rPr>
              <w:t>%</w:t>
            </w: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66CCCD" w14:textId="77777777" w:rsidR="00EC6318" w:rsidRPr="00CA3AA5" w:rsidRDefault="00E76939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  <w:r w:rsidR="00155ACE">
              <w:rPr>
                <w:sz w:val="28"/>
                <w:szCs w:val="28"/>
              </w:rPr>
              <w:t>%</w:t>
            </w:r>
          </w:p>
        </w:tc>
      </w:tr>
      <w:tr w:rsidR="00EC6318" w:rsidRPr="00CA3AA5" w14:paraId="0629097F" w14:textId="77777777" w:rsidTr="00041DE5">
        <w:trPr>
          <w:trHeight w:val="278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D17CEA" w14:textId="77777777" w:rsidR="00EC6318" w:rsidRPr="00CA3AA5" w:rsidRDefault="00EC6318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10-11 классы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B22021" w14:textId="77777777" w:rsidR="00EC6318" w:rsidRPr="00CA3AA5" w:rsidRDefault="00E76939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</w:t>
            </w:r>
            <w:r w:rsidR="00155ACE">
              <w:rPr>
                <w:sz w:val="28"/>
                <w:szCs w:val="28"/>
              </w:rPr>
              <w:t>%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78D64" w14:textId="77777777" w:rsidR="00EC6318" w:rsidRPr="00CA3AA5" w:rsidRDefault="00E76939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155ACE">
              <w:rPr>
                <w:sz w:val="28"/>
                <w:szCs w:val="28"/>
              </w:rPr>
              <w:t>%</w:t>
            </w: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83BBF" w14:textId="77777777" w:rsidR="00EC6318" w:rsidRPr="00CA3AA5" w:rsidRDefault="00E76939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  <w:r w:rsidR="00155ACE">
              <w:rPr>
                <w:sz w:val="28"/>
                <w:szCs w:val="28"/>
              </w:rPr>
              <w:t>%</w:t>
            </w:r>
          </w:p>
        </w:tc>
      </w:tr>
      <w:tr w:rsidR="00EC6318" w:rsidRPr="00CA3AA5" w14:paraId="21BB4050" w14:textId="77777777" w:rsidTr="00041DE5">
        <w:trPr>
          <w:trHeight w:val="280"/>
        </w:trPr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5E1165" w14:textId="77777777" w:rsidR="00EC6318" w:rsidRPr="00CA3AA5" w:rsidRDefault="00EC6318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В целом по ОО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E3BBE" w14:textId="77777777" w:rsidR="00EC6318" w:rsidRPr="00CA3AA5" w:rsidRDefault="00E76939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  <w:r w:rsidR="00155ACE">
              <w:rPr>
                <w:sz w:val="28"/>
                <w:szCs w:val="28"/>
              </w:rPr>
              <w:t>%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D698CE" w14:textId="77777777" w:rsidR="00EC6318" w:rsidRPr="00CA3AA5" w:rsidRDefault="00E76939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  <w:r w:rsidR="00155ACE">
              <w:rPr>
                <w:sz w:val="28"/>
                <w:szCs w:val="28"/>
              </w:rPr>
              <w:t>%</w:t>
            </w:r>
          </w:p>
        </w:tc>
        <w:tc>
          <w:tcPr>
            <w:tcW w:w="19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0D3D4" w14:textId="77777777" w:rsidR="00EC6318" w:rsidRPr="00CA3AA5" w:rsidRDefault="00E76939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155ACE">
              <w:rPr>
                <w:sz w:val="28"/>
                <w:szCs w:val="28"/>
              </w:rPr>
              <w:t>%</w:t>
            </w:r>
          </w:p>
        </w:tc>
      </w:tr>
    </w:tbl>
    <w:p w14:paraId="279EFDCD" w14:textId="77777777" w:rsidR="001F71E0" w:rsidRPr="00CA3AA5" w:rsidRDefault="001F71E0" w:rsidP="007C7846">
      <w:pPr>
        <w:suppressAutoHyphens/>
        <w:snapToGri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14:paraId="197B78EB" w14:textId="77777777" w:rsidR="00AC5636" w:rsidRPr="00CA3AA5" w:rsidRDefault="00AC5636" w:rsidP="007C7846">
      <w:pPr>
        <w:suppressAutoHyphens/>
        <w:snapToGri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3AA5">
        <w:rPr>
          <w:color w:val="000000"/>
          <w:sz w:val="28"/>
          <w:szCs w:val="28"/>
        </w:rPr>
        <w:lastRenderedPageBreak/>
        <w:t xml:space="preserve">Анализируя представленные в таблице данные, </w:t>
      </w:r>
      <w:r w:rsidR="00E76939">
        <w:rPr>
          <w:color w:val="000000"/>
          <w:sz w:val="28"/>
          <w:szCs w:val="28"/>
        </w:rPr>
        <w:t xml:space="preserve">следует вывод о снижении количества </w:t>
      </w:r>
      <w:r w:rsidRPr="00CA3AA5">
        <w:rPr>
          <w:color w:val="000000"/>
          <w:sz w:val="28"/>
          <w:szCs w:val="28"/>
        </w:rPr>
        <w:t>учащихся, имею</w:t>
      </w:r>
      <w:r w:rsidR="00E76939">
        <w:rPr>
          <w:color w:val="000000"/>
          <w:sz w:val="28"/>
          <w:szCs w:val="28"/>
        </w:rPr>
        <w:t xml:space="preserve">щий оценки «4» и «5», за последний год. Однако таков результат объясним: в связи с распространением новой коронавирусной инфекции в 2020 и 2021 годах отдельные периоды обучения проводились полностью в дистанционной форме с использованием электронных образовательных технологий. Новая форма обучения и технологическая неготовность отдельных семей учащихся к дистанционному обучению способствовала возникновению пробелов в знаниях отдельных учащихся. В связи </w:t>
      </w:r>
      <w:r w:rsidR="001B3854">
        <w:rPr>
          <w:color w:val="000000"/>
          <w:sz w:val="28"/>
          <w:szCs w:val="28"/>
        </w:rPr>
        <w:t>с этим</w:t>
      </w:r>
      <w:r w:rsidR="00E76939">
        <w:rPr>
          <w:color w:val="000000"/>
          <w:sz w:val="28"/>
          <w:szCs w:val="28"/>
        </w:rPr>
        <w:t>, одной из важнейших задач на перспективу – ликвида</w:t>
      </w:r>
      <w:r w:rsidR="00DD746B">
        <w:rPr>
          <w:color w:val="000000"/>
          <w:sz w:val="28"/>
          <w:szCs w:val="28"/>
        </w:rPr>
        <w:t>ция пробелов в знаниях, вызванных</w:t>
      </w:r>
      <w:r w:rsidR="00E76939">
        <w:rPr>
          <w:color w:val="000000"/>
          <w:sz w:val="28"/>
          <w:szCs w:val="28"/>
        </w:rPr>
        <w:t xml:space="preserve"> дистанционной формой обучения, индивидуализация образовательной деятельности.</w:t>
      </w:r>
    </w:p>
    <w:p w14:paraId="30DA81E0" w14:textId="77777777" w:rsidR="00EC6318" w:rsidRDefault="008B1325" w:rsidP="007C7846">
      <w:pPr>
        <w:suppressAutoHyphens/>
        <w:snapToGri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ФГОС внеурочной деятельностью охвачено 100% учащихся. Это  и занятия различными видами спорта в </w:t>
      </w:r>
      <w:r w:rsidR="00EC6318" w:rsidRPr="00CA3AA5">
        <w:rPr>
          <w:color w:val="000000"/>
          <w:sz w:val="28"/>
          <w:szCs w:val="28"/>
        </w:rPr>
        <w:t>секциях образовательной организации и муниципальных организациях дополнительного образования</w:t>
      </w:r>
      <w:r>
        <w:rPr>
          <w:color w:val="000000"/>
          <w:sz w:val="28"/>
          <w:szCs w:val="28"/>
        </w:rPr>
        <w:t xml:space="preserve">, и посещение кружков центра дополнительного образования детей «Шаг в будущее», участие в школьных мероприятиях, акциях,  концертах, конференциях и т.п., экскурсии в организации города и области. </w:t>
      </w:r>
      <w:r w:rsidR="00EC6318" w:rsidRPr="00CA3AA5">
        <w:rPr>
          <w:color w:val="000000"/>
          <w:sz w:val="28"/>
          <w:szCs w:val="28"/>
        </w:rPr>
        <w:t xml:space="preserve"> </w:t>
      </w:r>
    </w:p>
    <w:p w14:paraId="49B5322F" w14:textId="77777777" w:rsidR="007C13E1" w:rsidRDefault="007C13E1" w:rsidP="007C7846">
      <w:pPr>
        <w:suppressAutoHyphens/>
        <w:snapToGri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Занятостью в кружках центра дополнительного образования детей «Шаг в будущее» в 2020-2021 учебном году было охвачено 634 ученика. Социальный заказ на дополнительное образование детей растет с каждым годом, в связи с этим прогнозируется расширение деятельности ЦДО «Шаг в будущее».</w:t>
      </w:r>
    </w:p>
    <w:p w14:paraId="47531DAD" w14:textId="77777777" w:rsidR="008B1325" w:rsidRPr="00CA3AA5" w:rsidRDefault="008B1325" w:rsidP="007C7846">
      <w:pPr>
        <w:suppressAutoHyphens/>
        <w:snapToGri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Регулярными занятиями физической культурой охвачены все 1604 ребенка, в том числе ведутся занятия на постоянной основе для детей с ОВЗ (ритмика), занятия в специальных медицинских группах.</w:t>
      </w:r>
    </w:p>
    <w:p w14:paraId="5AA63F33" w14:textId="77777777" w:rsidR="00EC6318" w:rsidRPr="00CA3AA5" w:rsidRDefault="007C13E1" w:rsidP="007C7846">
      <w:pPr>
        <w:suppressAutoHyphens/>
        <w:snapToGrid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2021</w:t>
      </w:r>
      <w:r w:rsidR="00EC6318" w:rsidRPr="00CA3AA5">
        <w:rPr>
          <w:sz w:val="28"/>
          <w:szCs w:val="28"/>
        </w:rPr>
        <w:t xml:space="preserve"> году в мониторинге по сдаче норм ГТО приняли участие учащиеся 1-11х классов.</w:t>
      </w:r>
      <w:r w:rsidR="00317FEA" w:rsidRPr="00CA3AA5">
        <w:rPr>
          <w:sz w:val="28"/>
          <w:szCs w:val="28"/>
        </w:rPr>
        <w:t xml:space="preserve"> </w:t>
      </w:r>
      <w:r w:rsidR="00EC6318" w:rsidRPr="00CA3AA5">
        <w:rPr>
          <w:color w:val="000000"/>
          <w:sz w:val="28"/>
          <w:szCs w:val="28"/>
        </w:rPr>
        <w:t xml:space="preserve">На золотой значок ГТО сдали нормативы </w:t>
      </w:r>
      <w:r>
        <w:rPr>
          <w:color w:val="000000"/>
          <w:sz w:val="28"/>
          <w:szCs w:val="28"/>
        </w:rPr>
        <w:t>7 учащихся 11-х классов</w:t>
      </w:r>
      <w:r w:rsidR="00EC6318" w:rsidRPr="00CA3AA5">
        <w:rPr>
          <w:color w:val="000000"/>
          <w:sz w:val="28"/>
          <w:szCs w:val="28"/>
        </w:rPr>
        <w:t>,</w:t>
      </w:r>
      <w:r w:rsidR="00317FEA" w:rsidRPr="00CA3A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серебряный – 2 и бронзовый – 5 учащихся 9-х и 11-х классов.</w:t>
      </w:r>
    </w:p>
    <w:p w14:paraId="36D38110" w14:textId="77777777" w:rsidR="00CA49B1" w:rsidRDefault="001865EE" w:rsidP="00CA49B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A3AA5">
        <w:rPr>
          <w:sz w:val="28"/>
          <w:szCs w:val="28"/>
        </w:rPr>
        <w:t>Таким образом, проблемными зонами  состава учащихся  представляются:</w:t>
      </w:r>
      <w:r w:rsidR="00D74157" w:rsidRPr="00D74157">
        <w:rPr>
          <w:sz w:val="28"/>
          <w:szCs w:val="28"/>
        </w:rPr>
        <w:t xml:space="preserve"> </w:t>
      </w:r>
    </w:p>
    <w:p w14:paraId="6B0B0E1D" w14:textId="77777777" w:rsidR="00CA49B1" w:rsidRDefault="007C13E1" w:rsidP="00CA49B1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D74157">
        <w:rPr>
          <w:sz w:val="28"/>
          <w:szCs w:val="28"/>
        </w:rPr>
        <w:t>сохранение</w:t>
      </w:r>
      <w:r w:rsidR="00A77DB3" w:rsidRPr="00D74157">
        <w:rPr>
          <w:sz w:val="28"/>
          <w:szCs w:val="28"/>
        </w:rPr>
        <w:t xml:space="preserve"> количества учащихся, находящихся на индивидуальном обучении на дому;</w:t>
      </w:r>
    </w:p>
    <w:p w14:paraId="22295D6E" w14:textId="77777777" w:rsidR="00CA49B1" w:rsidRDefault="00A77DB3" w:rsidP="00CA49B1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D74157">
        <w:rPr>
          <w:sz w:val="28"/>
          <w:szCs w:val="28"/>
        </w:rPr>
        <w:t>с</w:t>
      </w:r>
      <w:r w:rsidR="001865EE" w:rsidRPr="00D74157">
        <w:rPr>
          <w:sz w:val="28"/>
          <w:szCs w:val="28"/>
        </w:rPr>
        <w:t xml:space="preserve">нижение количества учащихся, </w:t>
      </w:r>
      <w:r w:rsidRPr="00D74157">
        <w:rPr>
          <w:sz w:val="28"/>
          <w:szCs w:val="28"/>
        </w:rPr>
        <w:t>имеющих оценки «4» и «5»;</w:t>
      </w:r>
    </w:p>
    <w:p w14:paraId="27F21835" w14:textId="77777777" w:rsidR="00CA49B1" w:rsidRDefault="00A77DB3" w:rsidP="00CA49B1">
      <w:pPr>
        <w:pStyle w:val="a8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sz w:val="28"/>
          <w:szCs w:val="28"/>
        </w:rPr>
      </w:pPr>
      <w:r w:rsidRPr="00D74157">
        <w:rPr>
          <w:sz w:val="28"/>
          <w:szCs w:val="28"/>
        </w:rPr>
        <w:t xml:space="preserve">недостаточная охваченность учеников </w:t>
      </w:r>
      <w:r w:rsidRPr="00D74157">
        <w:rPr>
          <w:color w:val="000000"/>
          <w:sz w:val="28"/>
          <w:szCs w:val="28"/>
        </w:rPr>
        <w:t>различными видами спорта в секциях образовательной организации и муниципальных организациях дополнительного образования.</w:t>
      </w:r>
      <w:r w:rsidRPr="00D74157">
        <w:rPr>
          <w:sz w:val="28"/>
          <w:szCs w:val="28"/>
        </w:rPr>
        <w:t xml:space="preserve"> </w:t>
      </w:r>
    </w:p>
    <w:p w14:paraId="0D977B87" w14:textId="77777777" w:rsidR="00A77DB3" w:rsidRPr="00D74157" w:rsidRDefault="00A77DB3" w:rsidP="00CA49B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D74157">
        <w:rPr>
          <w:sz w:val="28"/>
          <w:szCs w:val="28"/>
        </w:rPr>
        <w:t>Выше означенные проблемы нашли свое отражение в рамках заявленной Подпрограммы «</w:t>
      </w:r>
      <w:r w:rsidR="007C13E1" w:rsidRPr="00D74157">
        <w:rPr>
          <w:sz w:val="28"/>
          <w:szCs w:val="28"/>
        </w:rPr>
        <w:t>Успех каждого ребенка</w:t>
      </w:r>
      <w:r w:rsidRPr="00D74157">
        <w:rPr>
          <w:sz w:val="28"/>
          <w:szCs w:val="28"/>
        </w:rPr>
        <w:t xml:space="preserve">», предусматривающей необходимость приобретения учениками </w:t>
      </w:r>
      <w:r w:rsidR="001B7C66" w:rsidRPr="00D74157">
        <w:rPr>
          <w:sz w:val="28"/>
          <w:szCs w:val="28"/>
        </w:rPr>
        <w:t>ОО</w:t>
      </w:r>
      <w:r w:rsidRPr="00D74157">
        <w:rPr>
          <w:sz w:val="28"/>
          <w:szCs w:val="28"/>
        </w:rPr>
        <w:t xml:space="preserve"> навыков осознанного выбора сферы деятельности на перспективу, а также  организация разнообразной интересной внеурочной деятельности учащихся, обеспечивающих физическое развитие  л</w:t>
      </w:r>
      <w:r w:rsidR="007C13E1" w:rsidRPr="00D74157">
        <w:rPr>
          <w:sz w:val="28"/>
          <w:szCs w:val="28"/>
        </w:rPr>
        <w:t>ичности;</w:t>
      </w:r>
      <w:r w:rsidR="007C13E1" w:rsidRPr="00D74157">
        <w:rPr>
          <w:rFonts w:ascii="Roboto Condensed" w:hAnsi="Roboto Condensed"/>
          <w:color w:val="202020"/>
          <w:sz w:val="27"/>
          <w:szCs w:val="27"/>
          <w:shd w:val="clear" w:color="auto" w:fill="FFFFFF"/>
        </w:rPr>
        <w:t xml:space="preserve"> </w:t>
      </w:r>
      <w:r w:rsidR="007C13E1" w:rsidRPr="00D74157">
        <w:rPr>
          <w:sz w:val="28"/>
          <w:szCs w:val="28"/>
          <w:shd w:val="clear" w:color="auto" w:fill="FFFFFF"/>
        </w:rPr>
        <w:t xml:space="preserve">формирование эффективной системы выявления, поддержки и развития </w:t>
      </w:r>
      <w:r w:rsidR="007C13E1" w:rsidRPr="00D74157">
        <w:rPr>
          <w:sz w:val="28"/>
          <w:szCs w:val="28"/>
          <w:shd w:val="clear" w:color="auto" w:fill="FFFFFF"/>
        </w:rPr>
        <w:lastRenderedPageBreak/>
        <w:t>способностей и талантов у детей и молодежи, направленной на самоопределение и профессиональную ориентацию всех обучающихся.</w:t>
      </w:r>
    </w:p>
    <w:p w14:paraId="076AAE75" w14:textId="77777777" w:rsidR="00EE57EA" w:rsidRDefault="00EE57EA" w:rsidP="007C7846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  <w:u w:val="single"/>
        </w:rPr>
      </w:pPr>
    </w:p>
    <w:p w14:paraId="22B36BC3" w14:textId="77777777" w:rsidR="00EC6318" w:rsidRPr="001802CF" w:rsidRDefault="00317FEA" w:rsidP="007C7846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  <w:u w:val="single"/>
        </w:rPr>
      </w:pPr>
      <w:r w:rsidRPr="001802CF">
        <w:rPr>
          <w:sz w:val="28"/>
          <w:szCs w:val="28"/>
          <w:u w:val="single"/>
        </w:rPr>
        <w:t>1.3.4. Особенности и результаты образовательной деятельности</w:t>
      </w:r>
    </w:p>
    <w:p w14:paraId="5839E697" w14:textId="77777777" w:rsidR="00EC6318" w:rsidRPr="00CA3AA5" w:rsidRDefault="00C83493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Анализируя особенности и результаты образовательной деятельности, следует указать, что </w:t>
      </w:r>
      <w:r w:rsidR="00E4333C">
        <w:rPr>
          <w:sz w:val="28"/>
          <w:szCs w:val="28"/>
        </w:rPr>
        <w:t>ОО</w:t>
      </w:r>
      <w:r w:rsidR="00236A17">
        <w:rPr>
          <w:sz w:val="28"/>
          <w:szCs w:val="28"/>
        </w:rPr>
        <w:t xml:space="preserve"> </w:t>
      </w:r>
      <w:r w:rsidR="00EC6318" w:rsidRPr="00CA3AA5">
        <w:rPr>
          <w:sz w:val="28"/>
          <w:szCs w:val="28"/>
        </w:rPr>
        <w:t>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  <w:r w:rsidRPr="00CA3AA5">
        <w:rPr>
          <w:sz w:val="28"/>
          <w:szCs w:val="28"/>
        </w:rPr>
        <w:t xml:space="preserve"> В этой связи, </w:t>
      </w:r>
      <w:r w:rsidR="00EC6318" w:rsidRPr="00CA3AA5">
        <w:rPr>
          <w:sz w:val="28"/>
          <w:szCs w:val="28"/>
        </w:rPr>
        <w:t>Программа развития обеспечивает научно-методическую разработку и апробацию системных изменений в деятельности образовательной организации, реализует новые подходы к формированию современной модели образования</w:t>
      </w:r>
      <w:r w:rsidR="00967418">
        <w:rPr>
          <w:sz w:val="28"/>
          <w:szCs w:val="28"/>
        </w:rPr>
        <w:t>, в том числе его цифровизацию</w:t>
      </w:r>
      <w:r w:rsidR="00EC6318" w:rsidRPr="00CA3AA5">
        <w:rPr>
          <w:sz w:val="28"/>
          <w:szCs w:val="28"/>
        </w:rPr>
        <w:t xml:space="preserve">, отвечающей задачам </w:t>
      </w:r>
      <w:r w:rsidR="00967418">
        <w:rPr>
          <w:sz w:val="28"/>
          <w:szCs w:val="28"/>
        </w:rPr>
        <w:t>государственной программы</w:t>
      </w:r>
      <w:r w:rsidR="00967418" w:rsidRPr="00743B20">
        <w:rPr>
          <w:sz w:val="28"/>
          <w:szCs w:val="28"/>
        </w:rPr>
        <w:t xml:space="preserve"> Российской Федерации «Развитие образования» на 2019-2025 годы</w:t>
      </w:r>
      <w:r w:rsidR="00967418">
        <w:rPr>
          <w:sz w:val="28"/>
          <w:szCs w:val="28"/>
        </w:rPr>
        <w:t xml:space="preserve"> и национального проекта «Образование»</w:t>
      </w:r>
      <w:r w:rsidR="00EC6318" w:rsidRPr="00CA3AA5">
        <w:rPr>
          <w:sz w:val="28"/>
          <w:szCs w:val="28"/>
        </w:rPr>
        <w:t xml:space="preserve">. Модель современной </w:t>
      </w:r>
      <w:r w:rsidR="001B7C66">
        <w:rPr>
          <w:sz w:val="28"/>
          <w:szCs w:val="28"/>
        </w:rPr>
        <w:t>ОО</w:t>
      </w:r>
      <w:r w:rsidR="00EC6318" w:rsidRPr="00CA3AA5">
        <w:rPr>
          <w:sz w:val="28"/>
          <w:szCs w:val="28"/>
        </w:rPr>
        <w:t xml:space="preserve">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14:paraId="40500506" w14:textId="77777777" w:rsidR="00EC6318" w:rsidRPr="00365609" w:rsidRDefault="00B25525" w:rsidP="007C7846">
      <w:pPr>
        <w:shd w:val="clear" w:color="auto" w:fill="FFFFFF"/>
        <w:tabs>
          <w:tab w:val="left" w:pos="28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Осуществляя образовательную деятельность в рамках вышеозначенных направлений, в</w:t>
      </w:r>
      <w:r w:rsidR="00EC6318" w:rsidRPr="00CA3AA5">
        <w:rPr>
          <w:sz w:val="28"/>
          <w:szCs w:val="28"/>
        </w:rPr>
        <w:t xml:space="preserve"> </w:t>
      </w:r>
      <w:r w:rsidR="00E4333C">
        <w:rPr>
          <w:sz w:val="28"/>
          <w:szCs w:val="28"/>
        </w:rPr>
        <w:t>ОО</w:t>
      </w:r>
      <w:r w:rsidR="00EC6318" w:rsidRPr="00CA3AA5">
        <w:rPr>
          <w:sz w:val="28"/>
          <w:szCs w:val="28"/>
        </w:rPr>
        <w:t xml:space="preserve"> функционируют общеобразовательные классы, специальное образование: обучение по индивидуальному учебному плану: индивидуальное обучение детей на дому, группы </w:t>
      </w:r>
      <w:r w:rsidR="00967418">
        <w:rPr>
          <w:sz w:val="28"/>
          <w:szCs w:val="28"/>
        </w:rPr>
        <w:t>присмотра и ухода за детьми</w:t>
      </w:r>
      <w:r w:rsidR="00EC6318" w:rsidRPr="00CA3AA5">
        <w:rPr>
          <w:sz w:val="28"/>
          <w:szCs w:val="28"/>
        </w:rPr>
        <w:t>; предпрофильная подготовка на уровне основного общего образования: осуществляется для учащихся 9-х к</w:t>
      </w:r>
      <w:r w:rsidR="009F0A87">
        <w:rPr>
          <w:sz w:val="28"/>
          <w:szCs w:val="28"/>
        </w:rPr>
        <w:t>лассов через элективный курс «Профессия в деталях»</w:t>
      </w:r>
      <w:r w:rsidR="00EC6318" w:rsidRPr="00CA3AA5">
        <w:rPr>
          <w:sz w:val="28"/>
          <w:szCs w:val="28"/>
        </w:rPr>
        <w:t xml:space="preserve">; профильная подготовка на уровне среднего общего образования. </w:t>
      </w:r>
      <w:r w:rsidR="00365609">
        <w:rPr>
          <w:sz w:val="28"/>
          <w:szCs w:val="28"/>
        </w:rPr>
        <w:t xml:space="preserve">Образовательная деятельность школы строится с использованием дистанционных технологий с элементами электронного обучения. Расширяются границы классно-урочной системы через цифровые ресурсы: образовательные платформы </w:t>
      </w:r>
      <w:proofErr w:type="spellStart"/>
      <w:r w:rsidR="00365609">
        <w:rPr>
          <w:sz w:val="28"/>
          <w:szCs w:val="28"/>
        </w:rPr>
        <w:t>Дневник.ру</w:t>
      </w:r>
      <w:proofErr w:type="spellEnd"/>
      <w:r w:rsidR="00365609">
        <w:rPr>
          <w:sz w:val="28"/>
          <w:szCs w:val="28"/>
        </w:rPr>
        <w:t xml:space="preserve">, Я-Класс, РЭШ, МЭШ, </w:t>
      </w:r>
      <w:proofErr w:type="spellStart"/>
      <w:r w:rsidR="00365609">
        <w:rPr>
          <w:sz w:val="28"/>
          <w:szCs w:val="28"/>
        </w:rPr>
        <w:t>Учи.ру</w:t>
      </w:r>
      <w:proofErr w:type="spellEnd"/>
      <w:r w:rsidR="00365609">
        <w:rPr>
          <w:sz w:val="28"/>
          <w:szCs w:val="28"/>
        </w:rPr>
        <w:t xml:space="preserve"> и т.п., программы видео-сервисов </w:t>
      </w:r>
      <w:r w:rsidR="00365609">
        <w:rPr>
          <w:sz w:val="28"/>
          <w:szCs w:val="28"/>
          <w:lang w:val="en-US"/>
        </w:rPr>
        <w:t>Zoom</w:t>
      </w:r>
      <w:r w:rsidR="00365609">
        <w:rPr>
          <w:sz w:val="28"/>
          <w:szCs w:val="28"/>
        </w:rPr>
        <w:t xml:space="preserve">, </w:t>
      </w:r>
      <w:r w:rsidR="00365609">
        <w:rPr>
          <w:sz w:val="28"/>
          <w:szCs w:val="28"/>
          <w:lang w:val="en-US"/>
        </w:rPr>
        <w:t>Skype</w:t>
      </w:r>
      <w:r w:rsidR="00365609">
        <w:rPr>
          <w:sz w:val="28"/>
          <w:szCs w:val="28"/>
        </w:rPr>
        <w:t>.</w:t>
      </w:r>
    </w:p>
    <w:p w14:paraId="58DD8CAC" w14:textId="77777777" w:rsidR="009F0A87" w:rsidRDefault="00B25525" w:rsidP="009F0A87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В</w:t>
      </w:r>
      <w:r w:rsidR="00EC6318" w:rsidRPr="00CA3AA5">
        <w:rPr>
          <w:sz w:val="28"/>
          <w:szCs w:val="28"/>
        </w:rPr>
        <w:t>ажным показателем работы образовательной организации является активно</w:t>
      </w:r>
      <w:r w:rsidRPr="00CA3AA5">
        <w:rPr>
          <w:sz w:val="28"/>
          <w:szCs w:val="28"/>
        </w:rPr>
        <w:t>е</w:t>
      </w:r>
      <w:r w:rsidR="00EC6318" w:rsidRPr="00CA3AA5">
        <w:rPr>
          <w:sz w:val="28"/>
          <w:szCs w:val="28"/>
        </w:rPr>
        <w:t xml:space="preserve"> участие в конкурсах профессионального мастерства, где</w:t>
      </w:r>
      <w:r w:rsidRPr="00CA3AA5">
        <w:rPr>
          <w:sz w:val="28"/>
          <w:szCs w:val="28"/>
        </w:rPr>
        <w:t xml:space="preserve"> педагоги</w:t>
      </w:r>
      <w:r w:rsidR="000F2695" w:rsidRPr="00CA3AA5">
        <w:rPr>
          <w:sz w:val="28"/>
          <w:szCs w:val="28"/>
        </w:rPr>
        <w:t xml:space="preserve"> </w:t>
      </w:r>
      <w:r w:rsidR="00EC6318" w:rsidRPr="00CA3AA5">
        <w:rPr>
          <w:sz w:val="28"/>
          <w:szCs w:val="28"/>
        </w:rPr>
        <w:t xml:space="preserve"> показывают высокий уровень педагогических достижений. Педагогическими работниками </w:t>
      </w:r>
      <w:r w:rsidR="001B7C66">
        <w:rPr>
          <w:sz w:val="28"/>
          <w:szCs w:val="28"/>
        </w:rPr>
        <w:t>ОО</w:t>
      </w:r>
      <w:r w:rsidR="00EC6318" w:rsidRPr="00CA3AA5">
        <w:rPr>
          <w:sz w:val="28"/>
          <w:szCs w:val="28"/>
        </w:rPr>
        <w:t xml:space="preserve"> накоплен значительный методический опыт.</w:t>
      </w:r>
      <w:r w:rsidRPr="00CA3AA5">
        <w:rPr>
          <w:sz w:val="28"/>
          <w:szCs w:val="28"/>
        </w:rPr>
        <w:t xml:space="preserve"> </w:t>
      </w:r>
      <w:r w:rsidR="00EC6318" w:rsidRPr="00CA3AA5">
        <w:rPr>
          <w:sz w:val="28"/>
          <w:szCs w:val="28"/>
        </w:rPr>
        <w:t xml:space="preserve">Повышение квалификации педагогических работников </w:t>
      </w:r>
      <w:r w:rsidR="001B7C66">
        <w:rPr>
          <w:sz w:val="28"/>
          <w:szCs w:val="28"/>
        </w:rPr>
        <w:t>ОО</w:t>
      </w:r>
      <w:r w:rsidR="00EC6318" w:rsidRPr="00CA3AA5">
        <w:rPr>
          <w:sz w:val="28"/>
          <w:szCs w:val="28"/>
        </w:rPr>
        <w:t xml:space="preserve"> проходит в соответствии с планом-графиком один раз в три года. Вопрос повышения квалификации решается и внутри </w:t>
      </w:r>
      <w:r w:rsidR="001B7C66">
        <w:rPr>
          <w:sz w:val="28"/>
          <w:szCs w:val="28"/>
        </w:rPr>
        <w:t>ОО</w:t>
      </w:r>
      <w:r w:rsidR="00EC6318" w:rsidRPr="00CA3AA5">
        <w:rPr>
          <w:sz w:val="28"/>
          <w:szCs w:val="28"/>
        </w:rPr>
        <w:t>. Внутришкольное обучение является тем механизмом, который позволяет повышать квалификацию педагогов непосредственно на рабочем месте</w:t>
      </w:r>
      <w:r w:rsidR="00365609">
        <w:rPr>
          <w:sz w:val="28"/>
          <w:szCs w:val="28"/>
        </w:rPr>
        <w:t xml:space="preserve"> или с использованием дистанционных технологий</w:t>
      </w:r>
      <w:r w:rsidR="00EC6318" w:rsidRPr="00CA3AA5">
        <w:rPr>
          <w:sz w:val="28"/>
          <w:szCs w:val="28"/>
        </w:rPr>
        <w:t xml:space="preserve">. </w:t>
      </w:r>
    </w:p>
    <w:p w14:paraId="466A85FD" w14:textId="77777777" w:rsidR="00EC6318" w:rsidRPr="00CA3AA5" w:rsidRDefault="00EC6318" w:rsidP="009F0A87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lastRenderedPageBreak/>
        <w:t xml:space="preserve">Предоставление </w:t>
      </w:r>
      <w:r w:rsidR="00E4333C">
        <w:rPr>
          <w:sz w:val="28"/>
          <w:szCs w:val="28"/>
        </w:rPr>
        <w:t>ОО</w:t>
      </w:r>
      <w:r w:rsidRPr="00CA3AA5">
        <w:rPr>
          <w:sz w:val="28"/>
          <w:szCs w:val="28"/>
        </w:rPr>
        <w:t xml:space="preserve"> дополнительных платных образовательных услуг позволяет расширить возможности для дополнительного образования учащихся. </w:t>
      </w:r>
    </w:p>
    <w:p w14:paraId="7FA31D23" w14:textId="77777777" w:rsidR="00EC6318" w:rsidRDefault="00EC6318" w:rsidP="007C7846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CA3AA5">
        <w:rPr>
          <w:sz w:val="28"/>
          <w:szCs w:val="28"/>
        </w:rPr>
        <w:t>Результаты образовательной деятельности</w:t>
      </w:r>
    </w:p>
    <w:p w14:paraId="2FA1CCF0" w14:textId="77777777" w:rsidR="001802CF" w:rsidRPr="00CA3AA5" w:rsidRDefault="001802CF" w:rsidP="007C7846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993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8"/>
        <w:gridCol w:w="2559"/>
        <w:gridCol w:w="2379"/>
        <w:gridCol w:w="2299"/>
      </w:tblGrid>
      <w:tr w:rsidR="00365609" w:rsidRPr="00CA3AA5" w14:paraId="2E3EA2D1" w14:textId="77777777" w:rsidTr="00EA14C9">
        <w:trPr>
          <w:trHeight w:val="334"/>
        </w:trPr>
        <w:tc>
          <w:tcPr>
            <w:tcW w:w="2698" w:type="dxa"/>
            <w:vAlign w:val="bottom"/>
          </w:tcPr>
          <w:p w14:paraId="6D3FEB87" w14:textId="77777777" w:rsidR="00365609" w:rsidRPr="00CA3AA5" w:rsidRDefault="00365609" w:rsidP="007C7846">
            <w:pPr>
              <w:shd w:val="clear" w:color="auto" w:fill="FFFFFF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9" w:type="dxa"/>
          </w:tcPr>
          <w:p w14:paraId="483B79CD" w14:textId="77777777" w:rsidR="00365609" w:rsidRPr="00CA3AA5" w:rsidRDefault="00365609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2019 </w:t>
            </w:r>
            <w:r>
              <w:rPr>
                <w:sz w:val="28"/>
                <w:szCs w:val="28"/>
              </w:rPr>
              <w:br/>
            </w:r>
            <w:r w:rsidRPr="00CA3AA5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ебный</w:t>
            </w:r>
            <w:r w:rsidRPr="00CA3A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79" w:type="dxa"/>
          </w:tcPr>
          <w:p w14:paraId="2CBC8CB5" w14:textId="77777777" w:rsidR="00365609" w:rsidRPr="00CA3AA5" w:rsidRDefault="00365609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CA3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2020 </w:t>
            </w:r>
            <w:r>
              <w:rPr>
                <w:sz w:val="28"/>
                <w:szCs w:val="28"/>
              </w:rPr>
              <w:br/>
            </w:r>
            <w:r w:rsidRPr="00CA3AA5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ебный</w:t>
            </w:r>
            <w:r w:rsidRPr="00CA3A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99" w:type="dxa"/>
          </w:tcPr>
          <w:p w14:paraId="586ED06C" w14:textId="77777777" w:rsidR="00365609" w:rsidRPr="00CA3AA5" w:rsidRDefault="00365609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A3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2021 </w:t>
            </w:r>
            <w:r>
              <w:rPr>
                <w:sz w:val="28"/>
                <w:szCs w:val="28"/>
              </w:rPr>
              <w:br/>
            </w:r>
            <w:r w:rsidRPr="00CA3AA5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ебный</w:t>
            </w:r>
            <w:r w:rsidRPr="00CA3AA5">
              <w:rPr>
                <w:sz w:val="28"/>
                <w:szCs w:val="28"/>
              </w:rPr>
              <w:t xml:space="preserve"> год</w:t>
            </w:r>
          </w:p>
        </w:tc>
      </w:tr>
      <w:tr w:rsidR="001802CF" w:rsidRPr="00CA3AA5" w14:paraId="4797592C" w14:textId="77777777" w:rsidTr="00EA14C9">
        <w:trPr>
          <w:trHeight w:val="334"/>
        </w:trPr>
        <w:tc>
          <w:tcPr>
            <w:tcW w:w="2698" w:type="dxa"/>
            <w:vAlign w:val="bottom"/>
          </w:tcPr>
          <w:p w14:paraId="33F8EEC3" w14:textId="77777777" w:rsidR="001802CF" w:rsidRPr="00CA3AA5" w:rsidRDefault="001802CF" w:rsidP="007C7846">
            <w:pPr>
              <w:shd w:val="clear" w:color="auto" w:fill="FFFFFF"/>
              <w:spacing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1-4 классы</w:t>
            </w:r>
          </w:p>
        </w:tc>
        <w:tc>
          <w:tcPr>
            <w:tcW w:w="2559" w:type="dxa"/>
            <w:vAlign w:val="center"/>
          </w:tcPr>
          <w:p w14:paraId="6FEC8993" w14:textId="77777777" w:rsidR="001802CF" w:rsidRPr="00CA3AA5" w:rsidRDefault="007569C0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98,3%</w:t>
            </w:r>
          </w:p>
        </w:tc>
        <w:tc>
          <w:tcPr>
            <w:tcW w:w="2379" w:type="dxa"/>
            <w:vAlign w:val="center"/>
          </w:tcPr>
          <w:p w14:paraId="6066CB54" w14:textId="77777777" w:rsidR="001802CF" w:rsidRPr="00CA3AA5" w:rsidRDefault="007569C0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99,8%</w:t>
            </w:r>
          </w:p>
        </w:tc>
        <w:tc>
          <w:tcPr>
            <w:tcW w:w="2299" w:type="dxa"/>
            <w:vAlign w:val="center"/>
          </w:tcPr>
          <w:p w14:paraId="62934A54" w14:textId="77777777" w:rsidR="001802CF" w:rsidRPr="00CA3AA5" w:rsidRDefault="007569C0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99,2%</w:t>
            </w:r>
          </w:p>
        </w:tc>
      </w:tr>
      <w:tr w:rsidR="001802CF" w:rsidRPr="00CA3AA5" w14:paraId="1621CFBD" w14:textId="77777777" w:rsidTr="00EA14C9">
        <w:trPr>
          <w:trHeight w:val="423"/>
        </w:trPr>
        <w:tc>
          <w:tcPr>
            <w:tcW w:w="2698" w:type="dxa"/>
            <w:vAlign w:val="bottom"/>
          </w:tcPr>
          <w:p w14:paraId="1444D2F7" w14:textId="77777777" w:rsidR="001802CF" w:rsidRPr="00CA3AA5" w:rsidRDefault="001802CF" w:rsidP="007C7846">
            <w:pPr>
              <w:shd w:val="clear" w:color="auto" w:fill="FFFFFF"/>
              <w:spacing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5-9 классы</w:t>
            </w:r>
          </w:p>
        </w:tc>
        <w:tc>
          <w:tcPr>
            <w:tcW w:w="2559" w:type="dxa"/>
            <w:vAlign w:val="center"/>
          </w:tcPr>
          <w:p w14:paraId="2F5E0960" w14:textId="77777777" w:rsidR="001802CF" w:rsidRPr="00CA3AA5" w:rsidRDefault="007569C0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98,1%</w:t>
            </w:r>
          </w:p>
        </w:tc>
        <w:tc>
          <w:tcPr>
            <w:tcW w:w="2379" w:type="dxa"/>
            <w:vAlign w:val="center"/>
          </w:tcPr>
          <w:p w14:paraId="459A71D4" w14:textId="77777777" w:rsidR="001802CF" w:rsidRPr="00CA3AA5" w:rsidRDefault="007569C0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99" w:type="dxa"/>
            <w:vAlign w:val="center"/>
          </w:tcPr>
          <w:p w14:paraId="510DB692" w14:textId="77777777" w:rsidR="001802CF" w:rsidRPr="00CA3AA5" w:rsidRDefault="007569C0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99,3%</w:t>
            </w:r>
          </w:p>
        </w:tc>
      </w:tr>
      <w:tr w:rsidR="001802CF" w:rsidRPr="00CA3AA5" w14:paraId="3F2916CC" w14:textId="77777777" w:rsidTr="00B25525">
        <w:trPr>
          <w:trHeight w:val="529"/>
        </w:trPr>
        <w:tc>
          <w:tcPr>
            <w:tcW w:w="2698" w:type="dxa"/>
            <w:vAlign w:val="bottom"/>
          </w:tcPr>
          <w:p w14:paraId="2A2B5131" w14:textId="77777777" w:rsidR="001802CF" w:rsidRPr="00CA3AA5" w:rsidRDefault="001802CF" w:rsidP="007C7846">
            <w:pPr>
              <w:shd w:val="clear" w:color="auto" w:fill="FFFFFF"/>
              <w:spacing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10-11 классы</w:t>
            </w:r>
          </w:p>
        </w:tc>
        <w:tc>
          <w:tcPr>
            <w:tcW w:w="2559" w:type="dxa"/>
            <w:vAlign w:val="bottom"/>
          </w:tcPr>
          <w:p w14:paraId="5AD67BDF" w14:textId="77777777" w:rsidR="001802CF" w:rsidRPr="00CA3AA5" w:rsidRDefault="007569C0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379" w:type="dxa"/>
            <w:vAlign w:val="bottom"/>
          </w:tcPr>
          <w:p w14:paraId="715B0741" w14:textId="77777777" w:rsidR="001802CF" w:rsidRPr="00CA3AA5" w:rsidRDefault="007569C0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99" w:type="dxa"/>
            <w:vAlign w:val="bottom"/>
          </w:tcPr>
          <w:p w14:paraId="4C32425F" w14:textId="77777777" w:rsidR="001802CF" w:rsidRPr="00CA3AA5" w:rsidRDefault="007569C0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97,4%</w:t>
            </w:r>
          </w:p>
        </w:tc>
      </w:tr>
      <w:tr w:rsidR="001802CF" w:rsidRPr="00CA3AA5" w14:paraId="47E8AA5B" w14:textId="77777777" w:rsidTr="00B25525">
        <w:trPr>
          <w:trHeight w:val="409"/>
        </w:trPr>
        <w:tc>
          <w:tcPr>
            <w:tcW w:w="2698" w:type="dxa"/>
            <w:vAlign w:val="bottom"/>
          </w:tcPr>
          <w:p w14:paraId="265C533F" w14:textId="77777777" w:rsidR="001802CF" w:rsidRPr="00CA3AA5" w:rsidRDefault="001802CF" w:rsidP="007C7846">
            <w:pPr>
              <w:shd w:val="clear" w:color="auto" w:fill="FFFFFF"/>
              <w:spacing w:line="276" w:lineRule="auto"/>
              <w:contextualSpacing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В целом по ОО</w:t>
            </w:r>
          </w:p>
        </w:tc>
        <w:tc>
          <w:tcPr>
            <w:tcW w:w="2559" w:type="dxa"/>
            <w:vAlign w:val="bottom"/>
          </w:tcPr>
          <w:p w14:paraId="3EF26823" w14:textId="77777777" w:rsidR="001802CF" w:rsidRPr="00CA3AA5" w:rsidRDefault="007569C0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98,8%</w:t>
            </w:r>
          </w:p>
        </w:tc>
        <w:tc>
          <w:tcPr>
            <w:tcW w:w="2379" w:type="dxa"/>
            <w:vAlign w:val="bottom"/>
          </w:tcPr>
          <w:p w14:paraId="7491CECB" w14:textId="77777777" w:rsidR="001802CF" w:rsidRPr="00CA3AA5" w:rsidRDefault="007569C0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99,9%</w:t>
            </w:r>
          </w:p>
        </w:tc>
        <w:tc>
          <w:tcPr>
            <w:tcW w:w="2299" w:type="dxa"/>
            <w:vAlign w:val="bottom"/>
          </w:tcPr>
          <w:p w14:paraId="18B737E9" w14:textId="77777777" w:rsidR="001802CF" w:rsidRPr="00CA3AA5" w:rsidRDefault="007569C0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98,6%</w:t>
            </w:r>
          </w:p>
        </w:tc>
      </w:tr>
    </w:tbl>
    <w:p w14:paraId="43DC2E30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70E4CC10" w14:textId="77777777" w:rsidR="007569C0" w:rsidRDefault="007569C0" w:rsidP="007C784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Показатели обученности по школе не достигают 100% на протяжении последних трех лет, динамика отрицательная.</w:t>
      </w:r>
    </w:p>
    <w:p w14:paraId="14757FD8" w14:textId="77777777" w:rsidR="00B25525" w:rsidRDefault="00B25525" w:rsidP="007C784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A3AA5">
        <w:rPr>
          <w:sz w:val="28"/>
          <w:szCs w:val="28"/>
        </w:rPr>
        <w:t xml:space="preserve">Таким образом, проблемными зонами особенностей и результатов образовательной деятельности представляются: </w:t>
      </w:r>
    </w:p>
    <w:p w14:paraId="7AB64906" w14:textId="77777777" w:rsidR="007569C0" w:rsidRPr="00CA3AA5" w:rsidRDefault="007569C0" w:rsidP="00413270">
      <w:pPr>
        <w:pStyle w:val="a8"/>
        <w:numPr>
          <w:ilvl w:val="0"/>
          <w:numId w:val="34"/>
        </w:numPr>
        <w:shd w:val="clear" w:color="auto" w:fill="FFFFFF"/>
        <w:tabs>
          <w:tab w:val="clear" w:pos="1677"/>
          <w:tab w:val="num" w:pos="0"/>
        </w:tabs>
        <w:spacing w:before="0" w:beforeAutospacing="0" w:after="0" w:afterAutospacing="0" w:line="276" w:lineRule="auto"/>
        <w:ind w:left="0" w:firstLine="709"/>
        <w:contextualSpacing/>
        <w:jc w:val="both"/>
        <w:textAlignment w:val="baseline"/>
        <w:rPr>
          <w:color w:val="343434"/>
          <w:sz w:val="28"/>
          <w:szCs w:val="28"/>
        </w:rPr>
      </w:pPr>
      <w:r>
        <w:rPr>
          <w:sz w:val="28"/>
          <w:szCs w:val="28"/>
        </w:rPr>
        <w:t xml:space="preserve"> необходимость поиска новых современных методов и средств обучения, направленных на обеспечение главной государственной задачи – право каждого на качественное образование;</w:t>
      </w:r>
    </w:p>
    <w:p w14:paraId="3E1C56ED" w14:textId="77777777" w:rsidR="00B25525" w:rsidRPr="00CA3AA5" w:rsidRDefault="00B25525" w:rsidP="00413270">
      <w:pPr>
        <w:numPr>
          <w:ilvl w:val="0"/>
          <w:numId w:val="19"/>
        </w:numPr>
        <w:shd w:val="clear" w:color="auto" w:fill="FFFFFF"/>
        <w:tabs>
          <w:tab w:val="clear" w:pos="82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необходимость поиска новых механизмов интеграции общего и дополнительного образования учащихся;</w:t>
      </w:r>
    </w:p>
    <w:p w14:paraId="603FA3BA" w14:textId="77777777" w:rsidR="00B25525" w:rsidRPr="00CA3AA5" w:rsidRDefault="00B25525" w:rsidP="00413270">
      <w:pPr>
        <w:numPr>
          <w:ilvl w:val="0"/>
          <w:numId w:val="19"/>
        </w:numPr>
        <w:shd w:val="clear" w:color="auto" w:fill="FFFFFF"/>
        <w:tabs>
          <w:tab w:val="clear" w:pos="82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необходимость новых эффективных форм организации внеурочной деятельности;</w:t>
      </w:r>
    </w:p>
    <w:p w14:paraId="04790A6A" w14:textId="77777777" w:rsidR="00B25525" w:rsidRPr="00CA3AA5" w:rsidRDefault="00B25525" w:rsidP="00413270">
      <w:pPr>
        <w:numPr>
          <w:ilvl w:val="0"/>
          <w:numId w:val="19"/>
        </w:numPr>
        <w:shd w:val="clear" w:color="auto" w:fill="FFFFFF"/>
        <w:tabs>
          <w:tab w:val="clear" w:pos="82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проблемы уровня материально-технических условий образовательной организации, а также необходимость формирования современных </w:t>
      </w:r>
      <w:r w:rsidR="007569C0">
        <w:rPr>
          <w:sz w:val="28"/>
          <w:szCs w:val="28"/>
        </w:rPr>
        <w:t xml:space="preserve">технологичных </w:t>
      </w:r>
      <w:r w:rsidRPr="00CA3AA5">
        <w:rPr>
          <w:sz w:val="28"/>
          <w:szCs w:val="28"/>
        </w:rPr>
        <w:t xml:space="preserve">условий обучения </w:t>
      </w:r>
      <w:r w:rsidR="000F2695" w:rsidRPr="00CA3AA5">
        <w:rPr>
          <w:sz w:val="28"/>
          <w:szCs w:val="28"/>
        </w:rPr>
        <w:t>в комплексе всех основных видов;</w:t>
      </w:r>
    </w:p>
    <w:p w14:paraId="329130F1" w14:textId="77777777" w:rsidR="000F2695" w:rsidRPr="00CA3AA5" w:rsidRDefault="000F2695" w:rsidP="00413270">
      <w:pPr>
        <w:numPr>
          <w:ilvl w:val="0"/>
          <w:numId w:val="19"/>
        </w:numPr>
        <w:shd w:val="clear" w:color="auto" w:fill="FFFFFF"/>
        <w:tabs>
          <w:tab w:val="clear" w:pos="82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необходимость усиления мотивированности педагогов с целью повышения уровня педагогических достижений.</w:t>
      </w:r>
    </w:p>
    <w:p w14:paraId="070F5C61" w14:textId="77777777" w:rsidR="00D1650A" w:rsidRPr="00CA3AA5" w:rsidRDefault="00B25525" w:rsidP="007C7846">
      <w:pPr>
        <w:pStyle w:val="21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Выше означенные проблемы нашли свое отражение в рамках заявленной Подпрограммы «</w:t>
      </w:r>
      <w:r w:rsidR="007569C0">
        <w:rPr>
          <w:sz w:val="28"/>
          <w:szCs w:val="28"/>
        </w:rPr>
        <w:t>Цифровая образовательная среда</w:t>
      </w:r>
      <w:r w:rsidRPr="00CA3AA5">
        <w:rPr>
          <w:sz w:val="28"/>
          <w:szCs w:val="28"/>
        </w:rPr>
        <w:t>»,</w:t>
      </w:r>
      <w:r w:rsidR="00D1650A" w:rsidRPr="00CA3AA5">
        <w:rPr>
          <w:sz w:val="28"/>
          <w:szCs w:val="28"/>
        </w:rPr>
        <w:t xml:space="preserve"> в качестве одного из основных направлений предусматривающая </w:t>
      </w:r>
      <w:r w:rsidR="007569C0" w:rsidRPr="007569C0">
        <w:rPr>
          <w:sz w:val="28"/>
          <w:szCs w:val="28"/>
          <w:shd w:val="clear" w:color="auto" w:fill="FFFFFF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 w:rsidR="007569C0">
        <w:rPr>
          <w:sz w:val="28"/>
          <w:szCs w:val="28"/>
        </w:rPr>
        <w:t>.</w:t>
      </w:r>
    </w:p>
    <w:p w14:paraId="7357AC02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056EC077" w14:textId="77777777" w:rsidR="00EC6318" w:rsidRDefault="00EC6318" w:rsidP="00413270">
      <w:pPr>
        <w:numPr>
          <w:ilvl w:val="2"/>
          <w:numId w:val="20"/>
        </w:numPr>
        <w:shd w:val="clear" w:color="auto" w:fill="FFFFFF"/>
        <w:spacing w:line="276" w:lineRule="auto"/>
        <w:contextualSpacing/>
        <w:jc w:val="center"/>
        <w:rPr>
          <w:sz w:val="28"/>
          <w:szCs w:val="28"/>
          <w:u w:val="single"/>
        </w:rPr>
      </w:pPr>
      <w:r w:rsidRPr="001802CF">
        <w:rPr>
          <w:sz w:val="28"/>
          <w:szCs w:val="28"/>
          <w:u w:val="single"/>
        </w:rPr>
        <w:t>Повышение эффективности работы с одаренными детьми</w:t>
      </w:r>
    </w:p>
    <w:p w14:paraId="04DA52E7" w14:textId="77777777" w:rsidR="001802CF" w:rsidRPr="001802CF" w:rsidRDefault="001802CF" w:rsidP="007C7846">
      <w:pPr>
        <w:shd w:val="clear" w:color="auto" w:fill="FFFFFF"/>
        <w:spacing w:line="276" w:lineRule="auto"/>
        <w:contextualSpacing/>
        <w:jc w:val="center"/>
        <w:rPr>
          <w:sz w:val="28"/>
          <w:szCs w:val="28"/>
          <w:u w:val="single"/>
        </w:rPr>
      </w:pPr>
    </w:p>
    <w:p w14:paraId="46AB07D6" w14:textId="77777777" w:rsidR="00EC6318" w:rsidRPr="00CA3AA5" w:rsidRDefault="00AB5383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ОО создано и успешно работает Научное общество учащихся «Инсайт»</w:t>
      </w:r>
      <w:r w:rsidR="006D0986">
        <w:rPr>
          <w:sz w:val="28"/>
          <w:szCs w:val="28"/>
        </w:rPr>
        <w:t xml:space="preserve"> (далее – НОУ)</w:t>
      </w:r>
      <w:r>
        <w:rPr>
          <w:sz w:val="28"/>
          <w:szCs w:val="28"/>
        </w:rPr>
        <w:t xml:space="preserve">. </w:t>
      </w:r>
      <w:r w:rsidR="006D0986">
        <w:rPr>
          <w:sz w:val="28"/>
          <w:szCs w:val="28"/>
        </w:rPr>
        <w:t>В рамках НУО е</w:t>
      </w:r>
      <w:r w:rsidR="00EC6318" w:rsidRPr="00CA3AA5">
        <w:rPr>
          <w:sz w:val="28"/>
          <w:szCs w:val="28"/>
        </w:rPr>
        <w:t xml:space="preserve">жегодно для учащихся, имеющих высокий уровень учебной мотивации, проводятся мероприятия, направленные на </w:t>
      </w:r>
      <w:r w:rsidR="00EC6318" w:rsidRPr="00CA3AA5">
        <w:rPr>
          <w:sz w:val="28"/>
          <w:szCs w:val="28"/>
        </w:rPr>
        <w:lastRenderedPageBreak/>
        <w:t>развитие познавательных и творческих способностей, формирование навыка</w:t>
      </w:r>
      <w:r w:rsidR="006D0986">
        <w:rPr>
          <w:sz w:val="28"/>
          <w:szCs w:val="28"/>
        </w:rPr>
        <w:t xml:space="preserve"> исследовательской деятельности: научно-практические конференции, квесты, </w:t>
      </w:r>
      <w:proofErr w:type="spellStart"/>
      <w:r w:rsidR="006D0986">
        <w:rPr>
          <w:sz w:val="28"/>
          <w:szCs w:val="28"/>
        </w:rPr>
        <w:t>Квизы</w:t>
      </w:r>
      <w:proofErr w:type="spellEnd"/>
      <w:r w:rsidR="006D0986">
        <w:rPr>
          <w:sz w:val="28"/>
          <w:szCs w:val="28"/>
        </w:rPr>
        <w:t>, интеллектуальные игры.</w:t>
      </w:r>
      <w:r w:rsidR="00EC6318" w:rsidRPr="00CA3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6318" w:rsidRPr="00CA3AA5">
        <w:rPr>
          <w:sz w:val="28"/>
          <w:szCs w:val="28"/>
        </w:rPr>
        <w:t xml:space="preserve">Традиционно в </w:t>
      </w:r>
      <w:r w:rsidR="001802CF">
        <w:rPr>
          <w:sz w:val="28"/>
          <w:szCs w:val="28"/>
        </w:rPr>
        <w:t xml:space="preserve">образовательной организации </w:t>
      </w:r>
      <w:r w:rsidR="00EC6318" w:rsidRPr="00CA3AA5">
        <w:rPr>
          <w:sz w:val="28"/>
          <w:szCs w:val="28"/>
        </w:rPr>
        <w:t xml:space="preserve">проводится школьный этап </w:t>
      </w:r>
      <w:r w:rsidR="00DD746B">
        <w:rPr>
          <w:sz w:val="28"/>
          <w:szCs w:val="28"/>
        </w:rPr>
        <w:t>в</w:t>
      </w:r>
      <w:r w:rsidR="006D0986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>,</w:t>
      </w:r>
      <w:r w:rsidR="00DD746B">
        <w:rPr>
          <w:sz w:val="28"/>
          <w:szCs w:val="28"/>
        </w:rPr>
        <w:t xml:space="preserve"> в 2020г. – муниципальный этап в</w:t>
      </w:r>
      <w:r w:rsidRPr="00CA3AA5">
        <w:rPr>
          <w:sz w:val="28"/>
          <w:szCs w:val="28"/>
        </w:rPr>
        <w:t>сероссийской олимпиады</w:t>
      </w:r>
      <w:r>
        <w:rPr>
          <w:sz w:val="28"/>
          <w:szCs w:val="28"/>
        </w:rPr>
        <w:t xml:space="preserve"> школьников</w:t>
      </w:r>
      <w:r w:rsidR="00EC6318" w:rsidRPr="00CA3AA5">
        <w:rPr>
          <w:sz w:val="28"/>
          <w:szCs w:val="28"/>
        </w:rPr>
        <w:t>.</w:t>
      </w:r>
    </w:p>
    <w:p w14:paraId="2A58851E" w14:textId="77777777" w:rsidR="009B2826" w:rsidRPr="00CA3AA5" w:rsidRDefault="00EC6318" w:rsidP="009B282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Учителями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 xml:space="preserve"> проводится систематическая работа с одаренными детьми по подготовке их к участию в олимпиадах</w:t>
      </w:r>
      <w:r w:rsidR="009B2826">
        <w:rPr>
          <w:sz w:val="28"/>
          <w:szCs w:val="28"/>
        </w:rPr>
        <w:t xml:space="preserve"> и </w:t>
      </w:r>
      <w:r w:rsidR="009B2826" w:rsidRPr="00CA3AA5">
        <w:rPr>
          <w:sz w:val="28"/>
          <w:szCs w:val="28"/>
        </w:rPr>
        <w:t>конкурсах различной направленности.</w:t>
      </w:r>
    </w:p>
    <w:p w14:paraId="20F7AAB7" w14:textId="77777777" w:rsidR="00EC6318" w:rsidRDefault="00EC6318" w:rsidP="007C784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Основные достижения образовательной </w:t>
      </w:r>
      <w:r w:rsidR="006D0986">
        <w:rPr>
          <w:sz w:val="28"/>
          <w:szCs w:val="28"/>
        </w:rPr>
        <w:t>организации в конкурсах за  2020/2021</w:t>
      </w:r>
      <w:r w:rsidRPr="00CA3AA5">
        <w:rPr>
          <w:sz w:val="28"/>
          <w:szCs w:val="28"/>
        </w:rPr>
        <w:t xml:space="preserve"> учебный год</w:t>
      </w:r>
      <w:r w:rsidR="00A046F2">
        <w:rPr>
          <w:sz w:val="28"/>
          <w:szCs w:val="28"/>
        </w:rPr>
        <w:t xml:space="preserve"> (выборочно)</w:t>
      </w:r>
      <w:r w:rsidRPr="00CA3AA5">
        <w:rPr>
          <w:sz w:val="28"/>
          <w:szCs w:val="28"/>
        </w:rPr>
        <w:t>:</w:t>
      </w:r>
    </w:p>
    <w:p w14:paraId="585CE7A6" w14:textId="77777777" w:rsidR="006D0986" w:rsidRPr="006D0986" w:rsidRDefault="006D0986" w:rsidP="00413270">
      <w:pPr>
        <w:pStyle w:val="af4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этап игры</w:t>
      </w:r>
      <w:r w:rsidRPr="006D0986">
        <w:rPr>
          <w:rFonts w:ascii="Times New Roman" w:hAnsi="Times New Roman" w:cs="Times New Roman"/>
          <w:color w:val="000000"/>
          <w:sz w:val="28"/>
          <w:szCs w:val="28"/>
        </w:rPr>
        <w:t xml:space="preserve"> "Что? Где? Когда?" </w:t>
      </w:r>
      <w:r>
        <w:rPr>
          <w:rFonts w:ascii="Times New Roman" w:hAnsi="Times New Roman" w:cs="Times New Roman"/>
          <w:color w:val="000000"/>
          <w:sz w:val="28"/>
          <w:szCs w:val="28"/>
        </w:rPr>
        <w:t>(победитель);</w:t>
      </w:r>
    </w:p>
    <w:p w14:paraId="7F2FBBD8" w14:textId="77777777" w:rsidR="006D0986" w:rsidRPr="006D0986" w:rsidRDefault="006D0986" w:rsidP="00413270">
      <w:pPr>
        <w:pStyle w:val="af4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конкурс «</w:t>
      </w:r>
      <w:r w:rsidRPr="006D0986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и спорт - альтернати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6D0986">
        <w:rPr>
          <w:rFonts w:ascii="Times New Roman" w:hAnsi="Times New Roman" w:cs="Times New Roman"/>
          <w:color w:val="000000"/>
          <w:sz w:val="28"/>
          <w:szCs w:val="28"/>
        </w:rPr>
        <w:t xml:space="preserve"> пагубным привычкам</w:t>
      </w:r>
      <w:r>
        <w:rPr>
          <w:rFonts w:ascii="Times New Roman" w:hAnsi="Times New Roman" w:cs="Times New Roman"/>
          <w:color w:val="000000"/>
          <w:sz w:val="28"/>
          <w:szCs w:val="28"/>
        </w:rPr>
        <w:t>» (победитель);</w:t>
      </w:r>
    </w:p>
    <w:p w14:paraId="654646ED" w14:textId="77777777" w:rsidR="006D0986" w:rsidRPr="006D0986" w:rsidRDefault="006D0986" w:rsidP="00413270">
      <w:pPr>
        <w:pStyle w:val="af4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986">
        <w:rPr>
          <w:rFonts w:ascii="Times New Roman" w:hAnsi="Times New Roman" w:cs="Times New Roman"/>
          <w:color w:val="000000"/>
          <w:sz w:val="28"/>
          <w:szCs w:val="28"/>
        </w:rPr>
        <w:t>Городской видео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0986"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>рафон «Мой Тамбов», посвященный</w:t>
      </w:r>
      <w:r w:rsidRPr="006D0986">
        <w:rPr>
          <w:rFonts w:ascii="Times New Roman" w:hAnsi="Times New Roman" w:cs="Times New Roman"/>
          <w:color w:val="000000"/>
          <w:sz w:val="28"/>
          <w:szCs w:val="28"/>
        </w:rPr>
        <w:t xml:space="preserve"> 385-летию города Тамбова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(призер);</w:t>
      </w:r>
    </w:p>
    <w:p w14:paraId="541BDCDF" w14:textId="77777777" w:rsidR="006D0986" w:rsidRPr="006D0986" w:rsidRDefault="006D0986" w:rsidP="00413270">
      <w:pPr>
        <w:pStyle w:val="af4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конкурс «ОСТОРОЖНО: СНЮС!» (призер);</w:t>
      </w:r>
    </w:p>
    <w:p w14:paraId="4BF52AA2" w14:textId="77777777" w:rsidR="006D0986" w:rsidRPr="007C7846" w:rsidRDefault="006D0986" w:rsidP="00413270">
      <w:pPr>
        <w:pStyle w:val="af4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846">
        <w:rPr>
          <w:rFonts w:ascii="Times New Roman" w:hAnsi="Times New Roman" w:cs="Times New Roman"/>
          <w:color w:val="000000"/>
          <w:sz w:val="28"/>
          <w:szCs w:val="28"/>
        </w:rPr>
        <w:t>Региональная краеведческая викторина «Дорогами Тамбовщины» (призер);</w:t>
      </w:r>
    </w:p>
    <w:p w14:paraId="1771579B" w14:textId="77777777" w:rsidR="007C7846" w:rsidRPr="007C7846" w:rsidRDefault="007C7846" w:rsidP="00413270">
      <w:pPr>
        <w:pStyle w:val="af4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846">
        <w:rPr>
          <w:rFonts w:ascii="Times New Roman" w:hAnsi="Times New Roman" w:cs="Times New Roman"/>
          <w:sz w:val="28"/>
          <w:szCs w:val="28"/>
        </w:rPr>
        <w:t xml:space="preserve">Городская интеллектуальная игра </w:t>
      </w:r>
      <w:r w:rsidR="006D0986" w:rsidRPr="007C7846">
        <w:rPr>
          <w:rFonts w:ascii="Times New Roman" w:hAnsi="Times New Roman" w:cs="Times New Roman"/>
          <w:color w:val="000000"/>
          <w:sz w:val="28"/>
          <w:szCs w:val="28"/>
        </w:rPr>
        <w:t>"По тропам Тамбовщины!</w:t>
      </w:r>
      <w:r w:rsidRPr="007C7846">
        <w:rPr>
          <w:rFonts w:ascii="Times New Roman" w:hAnsi="Times New Roman" w:cs="Times New Roman"/>
          <w:color w:val="000000"/>
          <w:sz w:val="28"/>
          <w:szCs w:val="28"/>
        </w:rPr>
        <w:t>» (призер);</w:t>
      </w:r>
    </w:p>
    <w:p w14:paraId="723A851C" w14:textId="77777777" w:rsidR="007C7846" w:rsidRPr="007C7846" w:rsidRDefault="007C7846" w:rsidP="00413270">
      <w:pPr>
        <w:pStyle w:val="af4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846">
        <w:rPr>
          <w:rFonts w:ascii="Times New Roman" w:hAnsi="Times New Roman" w:cs="Times New Roman"/>
          <w:color w:val="000000"/>
          <w:sz w:val="28"/>
          <w:szCs w:val="28"/>
        </w:rPr>
        <w:t>Муниципальный экологический конкурс «</w:t>
      </w:r>
      <w:proofErr w:type="spellStart"/>
      <w:r w:rsidR="006D0986" w:rsidRPr="007C7846">
        <w:rPr>
          <w:rFonts w:ascii="Times New Roman" w:hAnsi="Times New Roman" w:cs="Times New Roman"/>
          <w:color w:val="000000"/>
          <w:sz w:val="28"/>
          <w:szCs w:val="28"/>
        </w:rPr>
        <w:t>Беркутенок</w:t>
      </w:r>
      <w:proofErr w:type="spellEnd"/>
      <w:r w:rsidRPr="007C7846">
        <w:rPr>
          <w:rFonts w:ascii="Times New Roman" w:hAnsi="Times New Roman" w:cs="Times New Roman"/>
          <w:color w:val="000000"/>
          <w:sz w:val="28"/>
          <w:szCs w:val="28"/>
        </w:rPr>
        <w:t>» (призер);</w:t>
      </w:r>
    </w:p>
    <w:p w14:paraId="4A117F07" w14:textId="77777777" w:rsidR="007C7846" w:rsidRPr="007C7846" w:rsidRDefault="007C7846" w:rsidP="00413270">
      <w:pPr>
        <w:pStyle w:val="af4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846">
        <w:rPr>
          <w:rFonts w:ascii="Times New Roman" w:hAnsi="Times New Roman" w:cs="Times New Roman"/>
          <w:color w:val="000000"/>
          <w:sz w:val="28"/>
          <w:szCs w:val="28"/>
        </w:rPr>
        <w:t>Муниципальная военно-спортивная игра «Т</w:t>
      </w:r>
      <w:r w:rsidR="006D0986" w:rsidRPr="007C7846">
        <w:rPr>
          <w:rFonts w:ascii="Times New Roman" w:hAnsi="Times New Roman" w:cs="Times New Roman"/>
          <w:color w:val="000000"/>
          <w:sz w:val="28"/>
          <w:szCs w:val="28"/>
        </w:rPr>
        <w:t>яжело в учении - легко в бою</w:t>
      </w:r>
      <w:r w:rsidRPr="007C7846">
        <w:rPr>
          <w:rFonts w:ascii="Times New Roman" w:hAnsi="Times New Roman" w:cs="Times New Roman"/>
          <w:color w:val="000000"/>
          <w:sz w:val="28"/>
          <w:szCs w:val="28"/>
        </w:rPr>
        <w:t xml:space="preserve">» (призер); </w:t>
      </w:r>
    </w:p>
    <w:p w14:paraId="1C431320" w14:textId="77777777" w:rsidR="007C7846" w:rsidRPr="007C7846" w:rsidRDefault="007C7846" w:rsidP="00413270">
      <w:pPr>
        <w:pStyle w:val="af4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846">
        <w:rPr>
          <w:rFonts w:ascii="Times New Roman" w:hAnsi="Times New Roman" w:cs="Times New Roman"/>
          <w:sz w:val="28"/>
          <w:szCs w:val="28"/>
        </w:rPr>
        <w:t>Военно-спортивная игра «Одиночная подготовка воина разведчика» (призер);</w:t>
      </w:r>
    </w:p>
    <w:p w14:paraId="54417576" w14:textId="77777777" w:rsidR="007C7846" w:rsidRPr="007C7846" w:rsidRDefault="007C7846" w:rsidP="00413270">
      <w:pPr>
        <w:pStyle w:val="af4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846">
        <w:rPr>
          <w:rFonts w:ascii="Times New Roman" w:hAnsi="Times New Roman" w:cs="Times New Roman"/>
          <w:sz w:val="28"/>
          <w:szCs w:val="28"/>
        </w:rPr>
        <w:t>Первенство города по лыжным гонкам среди учащихся ОО, посвященному Дню защитника отечества (призер);</w:t>
      </w:r>
    </w:p>
    <w:p w14:paraId="6E440A9A" w14:textId="77777777" w:rsidR="007C7846" w:rsidRPr="007C7846" w:rsidRDefault="007C7846" w:rsidP="00413270">
      <w:pPr>
        <w:pStyle w:val="af4"/>
        <w:numPr>
          <w:ilvl w:val="0"/>
          <w:numId w:val="3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C7846">
        <w:rPr>
          <w:rFonts w:ascii="Times New Roman" w:hAnsi="Times New Roman" w:cs="Times New Roman"/>
          <w:sz w:val="28"/>
          <w:szCs w:val="28"/>
        </w:rPr>
        <w:t>Городской конкурс по математике «Турнир Смекалистых» (призер);</w:t>
      </w:r>
    </w:p>
    <w:p w14:paraId="4357B4E0" w14:textId="77777777" w:rsidR="007C7846" w:rsidRPr="007C7846" w:rsidRDefault="007C7846" w:rsidP="00413270">
      <w:pPr>
        <w:pStyle w:val="af4"/>
        <w:numPr>
          <w:ilvl w:val="0"/>
          <w:numId w:val="3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C7846">
        <w:rPr>
          <w:rFonts w:ascii="Times New Roman" w:hAnsi="Times New Roman" w:cs="Times New Roman"/>
          <w:sz w:val="28"/>
          <w:szCs w:val="28"/>
        </w:rPr>
        <w:t>Всероссийский смотр-конкурс «Лучшая дружина юных пожарных России» (призер);</w:t>
      </w:r>
    </w:p>
    <w:p w14:paraId="16C2C3D4" w14:textId="77777777" w:rsidR="007C7846" w:rsidRPr="007C7846" w:rsidRDefault="007C7846" w:rsidP="00413270">
      <w:pPr>
        <w:pStyle w:val="af4"/>
        <w:numPr>
          <w:ilvl w:val="0"/>
          <w:numId w:val="3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C7846">
        <w:rPr>
          <w:rFonts w:ascii="Times New Roman" w:hAnsi="Times New Roman" w:cs="Times New Roman"/>
          <w:sz w:val="28"/>
          <w:szCs w:val="28"/>
        </w:rPr>
        <w:t>Городская акция «Город нашей заботы»</w:t>
      </w:r>
      <w:r>
        <w:rPr>
          <w:rFonts w:ascii="Times New Roman" w:hAnsi="Times New Roman" w:cs="Times New Roman"/>
          <w:sz w:val="28"/>
          <w:szCs w:val="28"/>
        </w:rPr>
        <w:t xml:space="preserve"> (призер).</w:t>
      </w:r>
    </w:p>
    <w:p w14:paraId="48DF564F" w14:textId="77777777" w:rsidR="00ED3F31" w:rsidRPr="00CA3AA5" w:rsidRDefault="006D0986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 </w:t>
      </w:r>
      <w:r w:rsidR="002C5A2A" w:rsidRPr="00CA3AA5">
        <w:rPr>
          <w:sz w:val="28"/>
          <w:szCs w:val="28"/>
        </w:rPr>
        <w:t xml:space="preserve">Вместе с тем следует отметить, что призовых мест </w:t>
      </w:r>
      <w:r w:rsidR="00413270">
        <w:rPr>
          <w:sz w:val="28"/>
          <w:szCs w:val="28"/>
        </w:rPr>
        <w:t>недостаточно</w:t>
      </w:r>
      <w:r w:rsidR="002C5A2A" w:rsidRPr="00CA3AA5">
        <w:rPr>
          <w:sz w:val="28"/>
          <w:szCs w:val="28"/>
        </w:rPr>
        <w:t xml:space="preserve"> по основным предметам (математика, русский язык), а также предметам повышенной сложности (физика, химия, английский язык) обучающиеся не набирают большого количества баллов. </w:t>
      </w:r>
      <w:r w:rsidR="00413270">
        <w:rPr>
          <w:sz w:val="28"/>
          <w:szCs w:val="28"/>
        </w:rPr>
        <w:t xml:space="preserve">Последние годы общекомандное место ОО во всероссийской олимпиаде школьников (муниципальный уровень) колеблется в пределах 12-14 среди образовательных организаций г. Тамбова. </w:t>
      </w:r>
      <w:r w:rsidR="002C5A2A" w:rsidRPr="00CA3AA5">
        <w:rPr>
          <w:sz w:val="28"/>
          <w:szCs w:val="28"/>
        </w:rPr>
        <w:t xml:space="preserve">Это говорит о том, что уровень подготовки к олимпиадам достаточно низкий, недостаточно </w:t>
      </w:r>
      <w:r w:rsidR="00DD746B">
        <w:rPr>
          <w:sz w:val="28"/>
          <w:szCs w:val="28"/>
        </w:rPr>
        <w:t xml:space="preserve">уделяется </w:t>
      </w:r>
      <w:r w:rsidR="002C5A2A" w:rsidRPr="00CA3AA5">
        <w:rPr>
          <w:sz w:val="28"/>
          <w:szCs w:val="28"/>
        </w:rPr>
        <w:t xml:space="preserve"> внимание при подготовке к участию в муниципальном этапе предметных олимпиад и на работу с олимпиадными заданиями прошлых лет различного уровня. </w:t>
      </w:r>
    </w:p>
    <w:p w14:paraId="3AFEFAAD" w14:textId="77777777" w:rsidR="00ED3F31" w:rsidRPr="00CA3AA5" w:rsidRDefault="00ED3F31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lastRenderedPageBreak/>
        <w:t>Таким образом, проблемными зонами работы с одаренными детьми является:</w:t>
      </w:r>
    </w:p>
    <w:p w14:paraId="62E3A0DA" w14:textId="77777777" w:rsidR="00EC6318" w:rsidRPr="00CA3AA5" w:rsidRDefault="00EC6318" w:rsidP="00413270">
      <w:pPr>
        <w:numPr>
          <w:ilvl w:val="0"/>
          <w:numId w:val="6"/>
        </w:numPr>
        <w:shd w:val="clear" w:color="auto" w:fill="FFFFFF"/>
        <w:tabs>
          <w:tab w:val="clear" w:pos="720"/>
        </w:tabs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A3AA5">
        <w:rPr>
          <w:color w:val="000000"/>
          <w:sz w:val="28"/>
          <w:szCs w:val="28"/>
        </w:rPr>
        <w:t>отсутствие у педагогов знаний об особенностях проявления детской одар</w:t>
      </w:r>
      <w:r w:rsidR="000F2695" w:rsidRPr="00CA3AA5">
        <w:rPr>
          <w:color w:val="000000"/>
          <w:sz w:val="28"/>
          <w:szCs w:val="28"/>
        </w:rPr>
        <w:t>е</w:t>
      </w:r>
      <w:r w:rsidRPr="00CA3AA5">
        <w:rPr>
          <w:color w:val="000000"/>
          <w:sz w:val="28"/>
          <w:szCs w:val="28"/>
        </w:rPr>
        <w:t>нности, видовом е</w:t>
      </w:r>
      <w:r w:rsidR="000F2695" w:rsidRPr="00CA3AA5">
        <w:rPr>
          <w:color w:val="000000"/>
          <w:sz w:val="28"/>
          <w:szCs w:val="28"/>
        </w:rPr>
        <w:t>е</w:t>
      </w:r>
      <w:r w:rsidRPr="00CA3AA5">
        <w:rPr>
          <w:color w:val="000000"/>
          <w:sz w:val="28"/>
          <w:szCs w:val="28"/>
        </w:rPr>
        <w:t xml:space="preserve"> разнообразии;</w:t>
      </w:r>
    </w:p>
    <w:p w14:paraId="519EBB83" w14:textId="77777777" w:rsidR="00EC6318" w:rsidRPr="00CA3AA5" w:rsidRDefault="00EC6318" w:rsidP="00413270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A3AA5">
        <w:rPr>
          <w:color w:val="000000"/>
          <w:sz w:val="28"/>
          <w:szCs w:val="28"/>
        </w:rPr>
        <w:t xml:space="preserve">функционально - целевая направленность </w:t>
      </w:r>
      <w:r w:rsidR="001B7C66">
        <w:rPr>
          <w:color w:val="000000"/>
          <w:sz w:val="28"/>
          <w:szCs w:val="28"/>
        </w:rPr>
        <w:t>ОО</w:t>
      </w:r>
      <w:r w:rsidRPr="00CA3AA5">
        <w:rPr>
          <w:color w:val="000000"/>
          <w:sz w:val="28"/>
          <w:szCs w:val="28"/>
        </w:rPr>
        <w:t xml:space="preserve"> в плане развития интеллекта учащихся;</w:t>
      </w:r>
    </w:p>
    <w:p w14:paraId="518C7525" w14:textId="77777777" w:rsidR="00EC6318" w:rsidRPr="00CA3AA5" w:rsidRDefault="00EC6318" w:rsidP="00413270">
      <w:pPr>
        <w:numPr>
          <w:ilvl w:val="0"/>
          <w:numId w:val="6"/>
        </w:numPr>
        <w:shd w:val="clear" w:color="auto" w:fill="FFFFFF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A3AA5">
        <w:rPr>
          <w:color w:val="000000"/>
          <w:sz w:val="28"/>
          <w:szCs w:val="28"/>
        </w:rPr>
        <w:t xml:space="preserve">ориентация </w:t>
      </w:r>
      <w:r w:rsidR="00DD746B">
        <w:rPr>
          <w:color w:val="000000"/>
          <w:sz w:val="28"/>
          <w:szCs w:val="28"/>
        </w:rPr>
        <w:t>педагогических работников</w:t>
      </w:r>
      <w:r w:rsidRPr="00CA3AA5">
        <w:rPr>
          <w:color w:val="000000"/>
          <w:sz w:val="28"/>
          <w:szCs w:val="28"/>
        </w:rPr>
        <w:t xml:space="preserve"> на "уравнивание" под "среднего" без прогноза на индивидуальное развитие.</w:t>
      </w:r>
    </w:p>
    <w:p w14:paraId="1476DD24" w14:textId="77777777" w:rsidR="00EC6318" w:rsidRPr="00CA3AA5" w:rsidRDefault="00ED3F31" w:rsidP="007C7846">
      <w:pPr>
        <w:pStyle w:val="21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Выше означенные проблемы нашли свое отражение в рамках заявленной Подпрограммы «</w:t>
      </w:r>
      <w:r w:rsidR="00413270">
        <w:rPr>
          <w:sz w:val="28"/>
          <w:szCs w:val="28"/>
        </w:rPr>
        <w:t>Успех каждого ребенка</w:t>
      </w:r>
      <w:r w:rsidRPr="00CA3AA5">
        <w:rPr>
          <w:sz w:val="28"/>
          <w:szCs w:val="28"/>
        </w:rPr>
        <w:t xml:space="preserve">», в качестве одного из основных направлений предусматривающая, </w:t>
      </w:r>
      <w:r w:rsidRPr="00CA3AA5">
        <w:rPr>
          <w:bCs/>
          <w:sz w:val="28"/>
          <w:szCs w:val="28"/>
        </w:rPr>
        <w:t>организацию работы с одаренными детьми, ф</w:t>
      </w:r>
      <w:r w:rsidRPr="00CA3AA5">
        <w:rPr>
          <w:sz w:val="28"/>
          <w:szCs w:val="28"/>
        </w:rPr>
        <w:t xml:space="preserve">ормирование базы данных об одаренных учащихся специфической направленности их одаренности, </w:t>
      </w:r>
      <w:r w:rsidR="00FC407C" w:rsidRPr="00CA3AA5">
        <w:rPr>
          <w:sz w:val="28"/>
          <w:szCs w:val="28"/>
        </w:rPr>
        <w:t xml:space="preserve">развитие системы школьных конкурсов и олимпиад, поддерживающих творческую и поисковую активность одаренных учащихся, </w:t>
      </w:r>
      <w:r w:rsidR="00413270">
        <w:rPr>
          <w:sz w:val="28"/>
          <w:szCs w:val="28"/>
        </w:rPr>
        <w:t xml:space="preserve">совершенствование </w:t>
      </w:r>
      <w:r w:rsidRPr="00CA3AA5">
        <w:rPr>
          <w:sz w:val="28"/>
          <w:szCs w:val="28"/>
        </w:rPr>
        <w:t>работы научного общества учащихся и</w:t>
      </w:r>
      <w:r w:rsidR="00FC407C" w:rsidRPr="00CA3AA5">
        <w:rPr>
          <w:sz w:val="28"/>
          <w:szCs w:val="28"/>
        </w:rPr>
        <w:t xml:space="preserve"> </w:t>
      </w:r>
      <w:r w:rsidRPr="00CA3AA5">
        <w:rPr>
          <w:sz w:val="28"/>
          <w:szCs w:val="28"/>
        </w:rPr>
        <w:t>участия одаренных учащихся в конкурсах и олимпиадах городского, регионального, федер</w:t>
      </w:r>
      <w:r w:rsidR="00FC407C" w:rsidRPr="00CA3AA5">
        <w:rPr>
          <w:sz w:val="28"/>
          <w:szCs w:val="28"/>
        </w:rPr>
        <w:t xml:space="preserve">ального, международного уровней, предусматривающей </w:t>
      </w:r>
      <w:r w:rsidR="00EC6318" w:rsidRPr="00CA3AA5">
        <w:rPr>
          <w:sz w:val="28"/>
          <w:szCs w:val="28"/>
        </w:rPr>
        <w:t>мероприятия, способствующие созданию условий для сохранения и приумножения интеллектуального и творческого потенциала учащихся; созданию системы подготовки, переподготовки и повышения квалификации педагогов, психологов и других специалистов для работы с одар</w:t>
      </w:r>
      <w:r w:rsidR="000F2695" w:rsidRPr="00CA3AA5">
        <w:rPr>
          <w:sz w:val="28"/>
          <w:szCs w:val="28"/>
        </w:rPr>
        <w:t>е</w:t>
      </w:r>
      <w:r w:rsidR="00EC6318" w:rsidRPr="00CA3AA5">
        <w:rPr>
          <w:sz w:val="28"/>
          <w:szCs w:val="28"/>
        </w:rPr>
        <w:t>нными детьми; созданию условий для укрепления здоровья одар</w:t>
      </w:r>
      <w:r w:rsidR="000F2695" w:rsidRPr="00CA3AA5">
        <w:rPr>
          <w:sz w:val="28"/>
          <w:szCs w:val="28"/>
        </w:rPr>
        <w:t>е</w:t>
      </w:r>
      <w:r w:rsidR="00EC6318" w:rsidRPr="00CA3AA5">
        <w:rPr>
          <w:sz w:val="28"/>
          <w:szCs w:val="28"/>
        </w:rPr>
        <w:t>нных детей; повышению качества образования и воспитания учащихся в целом; формированию банка, технологии и программ для ранней диагностики способных и одаренных детей.</w:t>
      </w:r>
    </w:p>
    <w:p w14:paraId="2F0E799B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595C0CBE" w14:textId="77777777" w:rsidR="00EC6318" w:rsidRDefault="00EC6318" w:rsidP="00413270">
      <w:pPr>
        <w:numPr>
          <w:ilvl w:val="2"/>
          <w:numId w:val="20"/>
        </w:numPr>
        <w:shd w:val="clear" w:color="auto" w:fill="FFFFFF"/>
        <w:spacing w:line="276" w:lineRule="auto"/>
        <w:contextualSpacing/>
        <w:jc w:val="center"/>
        <w:rPr>
          <w:bCs/>
          <w:sz w:val="28"/>
          <w:szCs w:val="28"/>
          <w:u w:val="single"/>
        </w:rPr>
      </w:pPr>
      <w:r w:rsidRPr="001802CF">
        <w:rPr>
          <w:bCs/>
          <w:sz w:val="28"/>
          <w:szCs w:val="28"/>
          <w:u w:val="single"/>
        </w:rPr>
        <w:t>Сохранение и укрепление здоровья учащихся</w:t>
      </w:r>
    </w:p>
    <w:p w14:paraId="3B61C245" w14:textId="77777777" w:rsidR="001802CF" w:rsidRPr="001802CF" w:rsidRDefault="001802CF" w:rsidP="007C7846">
      <w:pPr>
        <w:shd w:val="clear" w:color="auto" w:fill="FFFFFF"/>
        <w:spacing w:line="276" w:lineRule="auto"/>
        <w:contextualSpacing/>
        <w:jc w:val="center"/>
        <w:rPr>
          <w:bCs/>
          <w:sz w:val="28"/>
          <w:szCs w:val="28"/>
          <w:u w:val="single"/>
        </w:rPr>
      </w:pPr>
    </w:p>
    <w:p w14:paraId="3066A476" w14:textId="77777777" w:rsidR="00FC407C" w:rsidRDefault="00FC407C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Сохранение и укрепление здоровья представляет собой принципиальную часть Программы развития включающую совокупность мероприятий, осуществляемых совместными усилиями учителей, педагогов–психологов, социальных педагогов, медицинских работников, родителей, при активном и сознательном участии самих учеников.  </w:t>
      </w:r>
    </w:p>
    <w:p w14:paraId="6CC02313" w14:textId="77777777" w:rsidR="00FC088F" w:rsidRPr="00CA3AA5" w:rsidRDefault="00FC407C" w:rsidP="007C784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Образовательн</w:t>
      </w:r>
      <w:r w:rsidR="001802CF">
        <w:rPr>
          <w:sz w:val="28"/>
          <w:szCs w:val="28"/>
        </w:rPr>
        <w:t>ая</w:t>
      </w:r>
      <w:r w:rsidRPr="00CA3AA5">
        <w:rPr>
          <w:sz w:val="28"/>
          <w:szCs w:val="28"/>
        </w:rPr>
        <w:t xml:space="preserve"> </w:t>
      </w:r>
      <w:r w:rsidR="001802CF">
        <w:rPr>
          <w:sz w:val="28"/>
          <w:szCs w:val="28"/>
        </w:rPr>
        <w:t xml:space="preserve">организация </w:t>
      </w:r>
      <w:r w:rsidRPr="00CA3AA5">
        <w:rPr>
          <w:sz w:val="28"/>
          <w:szCs w:val="28"/>
        </w:rPr>
        <w:t xml:space="preserve">стремится выстроить эффективную систему, целью функционирования которой является </w:t>
      </w:r>
      <w:r w:rsidRPr="00CA3AA5">
        <w:rPr>
          <w:bCs/>
          <w:sz w:val="28"/>
          <w:szCs w:val="28"/>
        </w:rPr>
        <w:t>создание условий, гарантирующих охрану и укрепление здоровья учащихся и обеспечение безопасности жизнедеятельности в ходе   образовательной деятельности, на постоянной основе проводятся мероприятия по предупреждению травматизма, формированию здорового образа жизни.</w:t>
      </w:r>
      <w:r w:rsidR="00FC088F" w:rsidRPr="00CA3AA5">
        <w:rPr>
          <w:sz w:val="28"/>
          <w:szCs w:val="28"/>
        </w:rPr>
        <w:t xml:space="preserve"> </w:t>
      </w:r>
    </w:p>
    <w:p w14:paraId="220E726F" w14:textId="77777777" w:rsidR="00FC088F" w:rsidRPr="00CA3AA5" w:rsidRDefault="00FC088F" w:rsidP="007C784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В целом, понятие «здоровье» рассматривается как многоаспектная категория, состоящая из комплекса  четырёх компонентов: здоровья </w:t>
      </w:r>
      <w:r w:rsidRPr="00CA3AA5">
        <w:rPr>
          <w:sz w:val="28"/>
          <w:szCs w:val="28"/>
        </w:rPr>
        <w:lastRenderedPageBreak/>
        <w:t>физического; здоровья социального; здоровья психического; здоровья духовно-нравственного.</w:t>
      </w:r>
    </w:p>
    <w:p w14:paraId="1F48E0C5" w14:textId="77777777" w:rsidR="00EC6318" w:rsidRPr="00CA3AA5" w:rsidRDefault="00FC088F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E11D2">
        <w:rPr>
          <w:sz w:val="28"/>
          <w:szCs w:val="28"/>
        </w:rPr>
        <w:t>Стремясь обеспечить эффективное функционирование системы</w:t>
      </w:r>
      <w:r w:rsidRPr="00CA3AA5">
        <w:rPr>
          <w:sz w:val="28"/>
          <w:szCs w:val="28"/>
        </w:rPr>
        <w:t xml:space="preserve"> сохранения и укрепления здоровья</w:t>
      </w:r>
      <w:r w:rsidR="00FC407C" w:rsidRPr="00CA3AA5">
        <w:rPr>
          <w:sz w:val="28"/>
          <w:szCs w:val="28"/>
        </w:rPr>
        <w:t xml:space="preserve">, в </w:t>
      </w:r>
      <w:r w:rsidR="00E4333C">
        <w:rPr>
          <w:sz w:val="28"/>
          <w:szCs w:val="28"/>
        </w:rPr>
        <w:t>ОО</w:t>
      </w:r>
      <w:r w:rsidR="00EC6318" w:rsidRPr="00CA3AA5">
        <w:rPr>
          <w:sz w:val="28"/>
          <w:szCs w:val="28"/>
        </w:rPr>
        <w:t xml:space="preserve"> </w:t>
      </w:r>
      <w:r w:rsidR="00065079">
        <w:rPr>
          <w:sz w:val="28"/>
          <w:szCs w:val="28"/>
        </w:rPr>
        <w:t xml:space="preserve"> с 2020 года действует школьная инновационная площадка «</w:t>
      </w:r>
      <w:r w:rsidR="00065079" w:rsidRPr="00065079">
        <w:rPr>
          <w:sz w:val="28"/>
        </w:rPr>
        <w:t xml:space="preserve">Внедрение инновационных подходов к формированию культуры здоровья, </w:t>
      </w:r>
      <w:proofErr w:type="spellStart"/>
      <w:r w:rsidR="00065079" w:rsidRPr="00065079">
        <w:rPr>
          <w:sz w:val="28"/>
        </w:rPr>
        <w:t>здоровьесберегающих</w:t>
      </w:r>
      <w:proofErr w:type="spellEnd"/>
      <w:r w:rsidR="00065079" w:rsidRPr="00065079">
        <w:rPr>
          <w:sz w:val="28"/>
        </w:rPr>
        <w:t xml:space="preserve"> образовательных технологий, методик, обеспечивающих паритет образованности и здоровья обучающихся»</w:t>
      </w:r>
      <w:r w:rsidR="00065079">
        <w:rPr>
          <w:sz w:val="28"/>
        </w:rPr>
        <w:t xml:space="preserve">, </w:t>
      </w:r>
      <w:r w:rsidR="00EC6318" w:rsidRPr="00CA3AA5">
        <w:rPr>
          <w:sz w:val="28"/>
          <w:szCs w:val="28"/>
        </w:rPr>
        <w:t xml:space="preserve">созданы условия для сохранения и укрепления здоровья учащихся: заключен договор об осуществлении медицинского контроля за состоянием здоровья учащихся с учреждениями здравоохранения, осуществляющими углубленные медицинские осмотры и соответствующее медицинское сопровождение. Совместно с педагогическим коллективом учащиеся распределяются по группам здоровья и физкультурным группам, Кроме того, определяются учащихся, нуждающихся в дополнительном питании. По плану Минздрава  осуществляются профилактические прививки и санация полости рта. </w:t>
      </w:r>
    </w:p>
    <w:p w14:paraId="49E3B43E" w14:textId="77777777" w:rsidR="00EC6318" w:rsidRPr="00CA3AA5" w:rsidRDefault="00FC407C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В</w:t>
      </w:r>
      <w:r w:rsidR="00A455DB" w:rsidRPr="00CA3AA5">
        <w:rPr>
          <w:sz w:val="28"/>
          <w:szCs w:val="28"/>
        </w:rPr>
        <w:t xml:space="preserve"> частности, в</w:t>
      </w:r>
      <w:r w:rsidRPr="00CA3AA5">
        <w:rPr>
          <w:sz w:val="28"/>
          <w:szCs w:val="28"/>
        </w:rPr>
        <w:t xml:space="preserve"> </w:t>
      </w:r>
      <w:r w:rsidR="00EC6318" w:rsidRPr="00CA3AA5">
        <w:rPr>
          <w:sz w:val="28"/>
          <w:szCs w:val="28"/>
        </w:rPr>
        <w:t xml:space="preserve"> </w:t>
      </w:r>
      <w:r w:rsidR="00E4333C">
        <w:rPr>
          <w:sz w:val="28"/>
          <w:szCs w:val="28"/>
        </w:rPr>
        <w:t>ОО</w:t>
      </w:r>
      <w:r w:rsidR="00EC6318" w:rsidRPr="00CA3AA5">
        <w:rPr>
          <w:sz w:val="28"/>
          <w:szCs w:val="28"/>
        </w:rPr>
        <w:t xml:space="preserve"> организован постоянный контроль: за тепловым и воздушным режимом </w:t>
      </w:r>
      <w:r w:rsidR="001B7C66">
        <w:rPr>
          <w:sz w:val="28"/>
          <w:szCs w:val="28"/>
        </w:rPr>
        <w:t>ОО</w:t>
      </w:r>
      <w:r w:rsidR="00EC6318" w:rsidRPr="00CA3AA5">
        <w:rPr>
          <w:sz w:val="28"/>
          <w:szCs w:val="28"/>
        </w:rPr>
        <w:t>; за искусственным освещением в классах; за правильной рассадкой учащихся; за расписанием уроков</w:t>
      </w:r>
      <w:r w:rsidR="00C1018E">
        <w:rPr>
          <w:sz w:val="28"/>
          <w:szCs w:val="28"/>
        </w:rPr>
        <w:t>, термометрией учащихся, сотрудников, посетителей, дезинфекционной обработкой рук (на входе в ОО, в пищеблок, в комнаты гигиены)</w:t>
      </w:r>
      <w:r w:rsidR="00EC6318" w:rsidRPr="00CA3AA5">
        <w:rPr>
          <w:sz w:val="28"/>
          <w:szCs w:val="28"/>
        </w:rPr>
        <w:t>.</w:t>
      </w:r>
      <w:r w:rsidRPr="00CA3AA5">
        <w:rPr>
          <w:sz w:val="28"/>
          <w:szCs w:val="28"/>
        </w:rPr>
        <w:t xml:space="preserve"> </w:t>
      </w:r>
      <w:r w:rsidR="00EC6318" w:rsidRPr="00CA3AA5">
        <w:rPr>
          <w:sz w:val="28"/>
          <w:szCs w:val="28"/>
        </w:rPr>
        <w:t xml:space="preserve">Проводятся физкультурные </w:t>
      </w:r>
      <w:r w:rsidR="00C1018E">
        <w:rPr>
          <w:sz w:val="28"/>
          <w:szCs w:val="28"/>
        </w:rPr>
        <w:t xml:space="preserve">(динамические) </w:t>
      </w:r>
      <w:r w:rsidR="00EC6318" w:rsidRPr="00CA3AA5">
        <w:rPr>
          <w:sz w:val="28"/>
          <w:szCs w:val="28"/>
        </w:rPr>
        <w:t xml:space="preserve">паузы, спортивные соревнования и Дни здоровья. Все работники </w:t>
      </w:r>
      <w:r w:rsidR="001B7C66">
        <w:rPr>
          <w:sz w:val="28"/>
          <w:szCs w:val="28"/>
        </w:rPr>
        <w:t>ОО</w:t>
      </w:r>
      <w:r w:rsidR="00EC6318" w:rsidRPr="00CA3AA5">
        <w:rPr>
          <w:sz w:val="28"/>
          <w:szCs w:val="28"/>
        </w:rPr>
        <w:t xml:space="preserve"> прошли гигиеническое обучение</w:t>
      </w:r>
      <w:r w:rsidR="00C1018E">
        <w:rPr>
          <w:sz w:val="28"/>
          <w:szCs w:val="28"/>
        </w:rPr>
        <w:t>, курсы «Оказание первой медицинской помощи»</w:t>
      </w:r>
      <w:r w:rsidR="00EC6318" w:rsidRPr="00CA3AA5">
        <w:rPr>
          <w:sz w:val="28"/>
          <w:szCs w:val="28"/>
        </w:rPr>
        <w:t xml:space="preserve">. </w:t>
      </w:r>
    </w:p>
    <w:p w14:paraId="3F867DB9" w14:textId="77777777" w:rsidR="00D01602" w:rsidRPr="00CA3AA5" w:rsidRDefault="00D01602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В целом, направления работы по сохранению и укреплению здоровья в МОУ СОШ № 33 могут быть представлены в качестве </w:t>
      </w:r>
      <w:r w:rsidR="00A455DB" w:rsidRPr="00CA3AA5">
        <w:rPr>
          <w:sz w:val="28"/>
          <w:szCs w:val="28"/>
        </w:rPr>
        <w:t xml:space="preserve">системы, </w:t>
      </w:r>
      <w:r w:rsidRPr="00CA3AA5">
        <w:rPr>
          <w:sz w:val="28"/>
          <w:szCs w:val="28"/>
        </w:rPr>
        <w:t>включающей в себя следующие эле</w:t>
      </w:r>
      <w:r w:rsidR="00C1018E">
        <w:rPr>
          <w:sz w:val="28"/>
          <w:szCs w:val="28"/>
        </w:rPr>
        <w:t>менты: спортивно-оздоровительный, профилактический</w:t>
      </w:r>
      <w:r w:rsidRPr="00CA3AA5">
        <w:rPr>
          <w:sz w:val="28"/>
          <w:szCs w:val="28"/>
        </w:rPr>
        <w:t>, исследоват</w:t>
      </w:r>
      <w:r w:rsidR="00C1018E">
        <w:rPr>
          <w:sz w:val="28"/>
          <w:szCs w:val="28"/>
        </w:rPr>
        <w:t>ельский, воспитывающий, организационный</w:t>
      </w:r>
      <w:r w:rsidRPr="00CA3AA5">
        <w:rPr>
          <w:sz w:val="28"/>
          <w:szCs w:val="28"/>
        </w:rPr>
        <w:t>, к</w:t>
      </w:r>
      <w:r w:rsidR="00C1018E">
        <w:rPr>
          <w:sz w:val="28"/>
          <w:szCs w:val="28"/>
        </w:rPr>
        <w:t>онсультативно-просветительский, обучающий</w:t>
      </w:r>
      <w:r w:rsidRPr="00CA3AA5">
        <w:rPr>
          <w:sz w:val="28"/>
          <w:szCs w:val="28"/>
        </w:rPr>
        <w:t>.</w:t>
      </w:r>
    </w:p>
    <w:p w14:paraId="2591FBD3" w14:textId="77777777" w:rsidR="00FC088F" w:rsidRPr="00CA3AA5" w:rsidRDefault="00A455DB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О</w:t>
      </w:r>
      <w:r w:rsidR="00FC088F" w:rsidRPr="00CA3AA5">
        <w:rPr>
          <w:sz w:val="28"/>
          <w:szCs w:val="28"/>
        </w:rPr>
        <w:t>собого внимания в этой связи заслуживает анализ показателей по распределению учащ</w:t>
      </w:r>
      <w:r w:rsidRPr="00CA3AA5">
        <w:rPr>
          <w:sz w:val="28"/>
          <w:szCs w:val="28"/>
        </w:rPr>
        <w:t>ихся по группам здоровья за пе</w:t>
      </w:r>
      <w:r w:rsidR="00332E8B">
        <w:rPr>
          <w:sz w:val="28"/>
          <w:szCs w:val="28"/>
        </w:rPr>
        <w:t>риод с 2018 по 2021</w:t>
      </w:r>
      <w:r w:rsidRPr="00CA3AA5">
        <w:rPr>
          <w:sz w:val="28"/>
          <w:szCs w:val="28"/>
        </w:rPr>
        <w:t xml:space="preserve"> годы.</w:t>
      </w:r>
    </w:p>
    <w:p w14:paraId="6C768A6B" w14:textId="77777777" w:rsidR="00FC088F" w:rsidRPr="00CA3AA5" w:rsidRDefault="00FC088F" w:rsidP="007C784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1AA910A0" w14:textId="77777777" w:rsidR="00FC088F" w:rsidRPr="00CA3AA5" w:rsidRDefault="00FC088F" w:rsidP="007C7846">
      <w:pPr>
        <w:spacing w:line="276" w:lineRule="auto"/>
        <w:contextualSpacing/>
        <w:jc w:val="center"/>
        <w:rPr>
          <w:sz w:val="28"/>
          <w:szCs w:val="28"/>
        </w:rPr>
      </w:pPr>
      <w:r w:rsidRPr="00CA3AA5">
        <w:rPr>
          <w:sz w:val="28"/>
          <w:szCs w:val="28"/>
        </w:rPr>
        <w:t xml:space="preserve">Распределение учащихся по группам здоровья </w:t>
      </w:r>
    </w:p>
    <w:p w14:paraId="62EF9760" w14:textId="77777777" w:rsidR="00FC407C" w:rsidRPr="00CA3AA5" w:rsidRDefault="00FC407C" w:rsidP="007C7846">
      <w:pPr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4"/>
        <w:gridCol w:w="871"/>
        <w:gridCol w:w="872"/>
        <w:gridCol w:w="872"/>
        <w:gridCol w:w="871"/>
        <w:gridCol w:w="872"/>
        <w:gridCol w:w="872"/>
        <w:gridCol w:w="871"/>
        <w:gridCol w:w="872"/>
        <w:gridCol w:w="872"/>
      </w:tblGrid>
      <w:tr w:rsidR="00A516EE" w:rsidRPr="00CA3AA5" w14:paraId="0B74C55D" w14:textId="77777777" w:rsidTr="00A516EE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2222" w14:textId="77777777" w:rsidR="00A516EE" w:rsidRPr="00CA3AA5" w:rsidRDefault="00CE11D2" w:rsidP="00CE11D2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272D" w14:textId="77777777" w:rsidR="00A516EE" w:rsidRPr="00CA3AA5" w:rsidRDefault="00A516EE" w:rsidP="007C7846">
            <w:pPr>
              <w:pStyle w:val="a5"/>
              <w:spacing w:after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Учебный год</w:t>
            </w:r>
          </w:p>
        </w:tc>
      </w:tr>
      <w:tr w:rsidR="001802CF" w:rsidRPr="00CA3AA5" w14:paraId="46017CBB" w14:textId="77777777" w:rsidTr="00EA14C9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365D" w14:textId="77777777" w:rsidR="001802CF" w:rsidRPr="00CA3AA5" w:rsidRDefault="001802CF" w:rsidP="007C7846">
            <w:pPr>
              <w:spacing w:line="276" w:lineRule="auto"/>
              <w:ind w:firstLine="709"/>
              <w:contextualSpacing/>
              <w:jc w:val="both"/>
              <w:rPr>
                <w:rFonts w:eastAsia="Arial Unicode MS"/>
                <w:kern w:val="2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C65" w14:textId="77777777" w:rsidR="001802CF" w:rsidRPr="00CA3AA5" w:rsidRDefault="008D0398" w:rsidP="00DD746B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D746B">
              <w:rPr>
                <w:sz w:val="28"/>
                <w:szCs w:val="28"/>
              </w:rPr>
              <w:t>/</w:t>
            </w:r>
            <w:r w:rsidR="001802C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A16B" w14:textId="77777777" w:rsidR="001802CF" w:rsidRPr="00CA3AA5" w:rsidRDefault="001802CF" w:rsidP="00DD746B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201</w:t>
            </w:r>
            <w:r w:rsidR="008D0398">
              <w:rPr>
                <w:sz w:val="28"/>
                <w:szCs w:val="28"/>
              </w:rPr>
              <w:t>9</w:t>
            </w:r>
            <w:r w:rsidR="00DD746B">
              <w:rPr>
                <w:sz w:val="28"/>
                <w:szCs w:val="28"/>
              </w:rPr>
              <w:t>/</w:t>
            </w:r>
            <w:r w:rsidR="008D0398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E96" w14:textId="77777777" w:rsidR="001802CF" w:rsidRPr="00CA3AA5" w:rsidRDefault="008D0398" w:rsidP="00DD746B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D746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2021</w:t>
            </w:r>
            <w:r w:rsidR="001802CF">
              <w:rPr>
                <w:sz w:val="28"/>
                <w:szCs w:val="28"/>
              </w:rPr>
              <w:t xml:space="preserve"> </w:t>
            </w:r>
          </w:p>
        </w:tc>
      </w:tr>
      <w:tr w:rsidR="00A516EE" w:rsidRPr="00CA3AA5" w14:paraId="2AECAACA" w14:textId="77777777" w:rsidTr="00A516EE">
        <w:trPr>
          <w:cantSplit/>
          <w:trHeight w:val="2448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DC6A" w14:textId="77777777" w:rsidR="00A516EE" w:rsidRPr="00CA3AA5" w:rsidRDefault="00A516EE" w:rsidP="007C7846">
            <w:pPr>
              <w:spacing w:line="276" w:lineRule="auto"/>
              <w:ind w:firstLine="709"/>
              <w:contextualSpacing/>
              <w:jc w:val="both"/>
              <w:rPr>
                <w:rFonts w:eastAsia="Arial Unicode MS"/>
                <w:kern w:val="2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86971E" w14:textId="77777777" w:rsidR="00A516EE" w:rsidRPr="00CA3AA5" w:rsidRDefault="00A516EE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 группа здоровья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600DC0" w14:textId="77777777" w:rsidR="00A516EE" w:rsidRPr="00CA3AA5" w:rsidRDefault="00A516EE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2 группа здоровья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C4CE7" w14:textId="77777777" w:rsidR="00A516EE" w:rsidRPr="00CA3AA5" w:rsidRDefault="00A516EE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 xml:space="preserve"> 3 группа здоровья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1EFEB5" w14:textId="77777777" w:rsidR="00A516EE" w:rsidRPr="00CA3AA5" w:rsidRDefault="00A516EE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 группа здоровья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1E0F7D" w14:textId="77777777" w:rsidR="00A516EE" w:rsidRPr="00CA3AA5" w:rsidRDefault="00A516EE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2 группа здоровья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450EEB" w14:textId="77777777" w:rsidR="00A516EE" w:rsidRPr="00CA3AA5" w:rsidRDefault="00A516EE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3 группа здоровья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A256A" w14:textId="77777777" w:rsidR="00A516EE" w:rsidRPr="00CA3AA5" w:rsidRDefault="00A516EE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 группа здоровья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5A1765" w14:textId="77777777" w:rsidR="00A516EE" w:rsidRPr="00CA3AA5" w:rsidRDefault="00A516EE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2 группа здоровья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4046E5" w14:textId="77777777" w:rsidR="00A516EE" w:rsidRPr="00CA3AA5" w:rsidRDefault="00A516EE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3 группа здоровья</w:t>
            </w:r>
          </w:p>
        </w:tc>
      </w:tr>
      <w:tr w:rsidR="00EF1480" w:rsidRPr="00CA3AA5" w14:paraId="1AB590A5" w14:textId="77777777" w:rsidTr="001B7C6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DAED" w14:textId="77777777" w:rsidR="00EF1480" w:rsidRPr="00CA3AA5" w:rsidRDefault="00EF1480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A43F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B8D1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539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D8AE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723C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5EA1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537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49FD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405B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 57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DE8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535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17DE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37</w:t>
            </w:r>
          </w:p>
        </w:tc>
      </w:tr>
      <w:tr w:rsidR="00EF1480" w:rsidRPr="00CA3AA5" w14:paraId="1A6AF7AD" w14:textId="77777777" w:rsidTr="001B7C6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BA1F" w14:textId="77777777" w:rsidR="00EF1480" w:rsidRPr="00CA3AA5" w:rsidRDefault="00EF1480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093B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11B3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687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DD9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DBB1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CF11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C119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DB16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056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677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A8D0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45</w:t>
            </w:r>
          </w:p>
        </w:tc>
      </w:tr>
      <w:tr w:rsidR="00EF1480" w:rsidRPr="00CA3AA5" w14:paraId="3ABB5A3B" w14:textId="77777777" w:rsidTr="001B7C6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5F99" w14:textId="77777777" w:rsidR="00EF1480" w:rsidRPr="00CA3AA5" w:rsidRDefault="00EF1480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2974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 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1BD0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B7C7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 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367E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0 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5A83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 91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2C28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 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C8D4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 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661A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 114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BB4C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5 </w:t>
            </w:r>
          </w:p>
        </w:tc>
      </w:tr>
      <w:tr w:rsidR="00EF1480" w:rsidRPr="00CA3AA5" w14:paraId="687DCE92" w14:textId="77777777" w:rsidTr="001B7C6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5A95" w14:textId="77777777" w:rsidR="00EF1480" w:rsidRPr="00CA3AA5" w:rsidRDefault="00EF1480" w:rsidP="007C7846">
            <w:pPr>
              <w:pStyle w:val="a5"/>
              <w:spacing w:after="0"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Итого: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D51B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3184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1313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472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EE0A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3AA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1338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8851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0CF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F6AD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1326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571E" w14:textId="77777777" w:rsidR="00EF1480" w:rsidRPr="00EF1480" w:rsidRDefault="00EF1480" w:rsidP="005D4C28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F1480">
              <w:rPr>
                <w:color w:val="000000"/>
                <w:sz w:val="28"/>
                <w:szCs w:val="28"/>
              </w:rPr>
              <w:t>87</w:t>
            </w:r>
          </w:p>
        </w:tc>
      </w:tr>
    </w:tbl>
    <w:p w14:paraId="3D6AAB7A" w14:textId="77777777" w:rsidR="00EE57EA" w:rsidRDefault="00EE57EA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40414B80" w14:textId="77777777" w:rsidR="00494013" w:rsidRPr="00CA3AA5" w:rsidRDefault="00494013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F1480">
        <w:rPr>
          <w:sz w:val="28"/>
          <w:szCs w:val="28"/>
        </w:rPr>
        <w:t xml:space="preserve">Анализируя представленные показатели, следует обратить внимание на </w:t>
      </w:r>
      <w:r w:rsidR="00EF1480">
        <w:rPr>
          <w:sz w:val="28"/>
          <w:szCs w:val="28"/>
        </w:rPr>
        <w:t xml:space="preserve">сохранение достаточно большого  числа </w:t>
      </w:r>
      <w:r w:rsidRPr="00EF1480">
        <w:rPr>
          <w:sz w:val="28"/>
          <w:szCs w:val="28"/>
        </w:rPr>
        <w:t xml:space="preserve"> детей</w:t>
      </w:r>
      <w:r w:rsidR="00EF1480">
        <w:rPr>
          <w:sz w:val="28"/>
          <w:szCs w:val="28"/>
        </w:rPr>
        <w:t>,</w:t>
      </w:r>
      <w:r w:rsidRPr="00EF1480">
        <w:rPr>
          <w:sz w:val="28"/>
          <w:szCs w:val="28"/>
        </w:rPr>
        <w:t xml:space="preserve"> имеющих проблемы со здоровьем, что выражается в увеличении количества </w:t>
      </w:r>
      <w:r w:rsidR="00EF1480">
        <w:rPr>
          <w:sz w:val="28"/>
          <w:szCs w:val="28"/>
        </w:rPr>
        <w:t>специальных медицинских групп.</w:t>
      </w:r>
    </w:p>
    <w:p w14:paraId="23FA41B9" w14:textId="77777777" w:rsidR="002E45F8" w:rsidRPr="00CA3AA5" w:rsidRDefault="00494013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Принципиальное значение в процессе сохранения и укрепления здоровья учащихся имеет уровень материальной обеспеченности семей, отражающийся как на физическом, так на психическом и нравственном здоровье ученика. В эт</w:t>
      </w:r>
      <w:r w:rsidR="002E45F8" w:rsidRPr="00CA3AA5">
        <w:rPr>
          <w:sz w:val="28"/>
          <w:szCs w:val="28"/>
        </w:rPr>
        <w:t>ой связи, целесообразно рассмотреть показатели</w:t>
      </w:r>
      <w:r w:rsidR="008D0398">
        <w:rPr>
          <w:sz w:val="28"/>
          <w:szCs w:val="28"/>
        </w:rPr>
        <w:t xml:space="preserve"> по категориям</w:t>
      </w:r>
      <w:r w:rsidR="002E45F8" w:rsidRPr="00CA3AA5">
        <w:rPr>
          <w:sz w:val="28"/>
          <w:szCs w:val="28"/>
        </w:rPr>
        <w:t xml:space="preserve"> </w:t>
      </w:r>
      <w:r w:rsidRPr="00CA3AA5">
        <w:rPr>
          <w:sz w:val="28"/>
          <w:szCs w:val="28"/>
        </w:rPr>
        <w:t xml:space="preserve">уровня материальной обеспеченности </w:t>
      </w:r>
      <w:r w:rsidR="002E45F8" w:rsidRPr="00CA3AA5">
        <w:rPr>
          <w:sz w:val="28"/>
          <w:szCs w:val="28"/>
        </w:rPr>
        <w:t xml:space="preserve">за период </w:t>
      </w:r>
      <w:r w:rsidR="008D0398">
        <w:rPr>
          <w:sz w:val="28"/>
          <w:szCs w:val="28"/>
        </w:rPr>
        <w:t>2018-2021</w:t>
      </w:r>
      <w:r w:rsidRPr="00CA3AA5">
        <w:rPr>
          <w:sz w:val="28"/>
          <w:szCs w:val="28"/>
        </w:rPr>
        <w:t xml:space="preserve"> гг.</w:t>
      </w:r>
    </w:p>
    <w:p w14:paraId="52B80FFA" w14:textId="77777777" w:rsidR="00EE57EA" w:rsidRDefault="00EE57EA" w:rsidP="007C7846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7A49C561" w14:textId="77777777" w:rsidR="002E45F8" w:rsidRPr="00CA3AA5" w:rsidRDefault="002E45F8" w:rsidP="007C7846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0717FB">
        <w:rPr>
          <w:sz w:val="28"/>
          <w:szCs w:val="28"/>
        </w:rPr>
        <w:t>Статус и уровень материальной обеспеченности семей</w:t>
      </w:r>
      <w:r w:rsidR="008D0398" w:rsidRPr="000717FB">
        <w:rPr>
          <w:sz w:val="28"/>
          <w:szCs w:val="28"/>
        </w:rPr>
        <w:t>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428"/>
        <w:gridCol w:w="2429"/>
        <w:gridCol w:w="2429"/>
      </w:tblGrid>
      <w:tr w:rsidR="001802CF" w:rsidRPr="00CA3AA5" w14:paraId="17F9D147" w14:textId="77777777" w:rsidTr="001802CF">
        <w:tc>
          <w:tcPr>
            <w:tcW w:w="2492" w:type="dxa"/>
            <w:shd w:val="clear" w:color="auto" w:fill="auto"/>
            <w:vAlign w:val="center"/>
          </w:tcPr>
          <w:p w14:paraId="7B261917" w14:textId="77777777" w:rsidR="001802CF" w:rsidRPr="00CA3AA5" w:rsidRDefault="001802CF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Категория семьи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7F9D751F" w14:textId="77777777" w:rsidR="001802CF" w:rsidRPr="00CA3AA5" w:rsidRDefault="008D0398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2019</w:t>
            </w:r>
            <w:r w:rsidR="001802CF">
              <w:rPr>
                <w:sz w:val="28"/>
                <w:szCs w:val="28"/>
              </w:rPr>
              <w:t xml:space="preserve"> </w:t>
            </w:r>
            <w:r w:rsidR="001802CF">
              <w:rPr>
                <w:sz w:val="28"/>
                <w:szCs w:val="28"/>
              </w:rPr>
              <w:br/>
            </w:r>
            <w:r w:rsidR="001802CF" w:rsidRPr="00CA3AA5">
              <w:rPr>
                <w:sz w:val="28"/>
                <w:szCs w:val="28"/>
              </w:rPr>
              <w:t>уч</w:t>
            </w:r>
            <w:r w:rsidR="001802CF">
              <w:rPr>
                <w:sz w:val="28"/>
                <w:szCs w:val="28"/>
              </w:rPr>
              <w:t>ебный</w:t>
            </w:r>
            <w:r w:rsidR="001802CF" w:rsidRPr="00CA3A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56A32A82" w14:textId="77777777" w:rsidR="001802CF" w:rsidRPr="00CA3AA5" w:rsidRDefault="008D0398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802CF" w:rsidRPr="00CA3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2020</w:t>
            </w:r>
            <w:r w:rsidR="001802CF">
              <w:rPr>
                <w:sz w:val="28"/>
                <w:szCs w:val="28"/>
              </w:rPr>
              <w:t xml:space="preserve"> </w:t>
            </w:r>
            <w:r w:rsidR="001802CF">
              <w:rPr>
                <w:sz w:val="28"/>
                <w:szCs w:val="28"/>
              </w:rPr>
              <w:br/>
            </w:r>
            <w:r w:rsidR="001802CF" w:rsidRPr="00CA3AA5">
              <w:rPr>
                <w:sz w:val="28"/>
                <w:szCs w:val="28"/>
              </w:rPr>
              <w:t>уч</w:t>
            </w:r>
            <w:r w:rsidR="001802CF">
              <w:rPr>
                <w:sz w:val="28"/>
                <w:szCs w:val="28"/>
              </w:rPr>
              <w:t>ебный</w:t>
            </w:r>
            <w:r w:rsidR="001802CF" w:rsidRPr="00CA3A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4CA2ADFE" w14:textId="77777777" w:rsidR="001802CF" w:rsidRPr="00CA3AA5" w:rsidRDefault="008D0398" w:rsidP="007C7846">
            <w:pPr>
              <w:pStyle w:val="a8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802CF" w:rsidRPr="00CA3A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2021</w:t>
            </w:r>
            <w:r w:rsidR="001802CF">
              <w:rPr>
                <w:sz w:val="28"/>
                <w:szCs w:val="28"/>
              </w:rPr>
              <w:t xml:space="preserve"> </w:t>
            </w:r>
            <w:r w:rsidR="001802CF">
              <w:rPr>
                <w:sz w:val="28"/>
                <w:szCs w:val="28"/>
              </w:rPr>
              <w:br/>
            </w:r>
            <w:r w:rsidR="001802CF" w:rsidRPr="00CA3AA5">
              <w:rPr>
                <w:sz w:val="28"/>
                <w:szCs w:val="28"/>
              </w:rPr>
              <w:t>уч</w:t>
            </w:r>
            <w:r w:rsidR="001802CF">
              <w:rPr>
                <w:sz w:val="28"/>
                <w:szCs w:val="28"/>
              </w:rPr>
              <w:t>ебный</w:t>
            </w:r>
            <w:r w:rsidR="001802CF" w:rsidRPr="00CA3AA5">
              <w:rPr>
                <w:sz w:val="28"/>
                <w:szCs w:val="28"/>
              </w:rPr>
              <w:t xml:space="preserve"> год</w:t>
            </w:r>
          </w:p>
        </w:tc>
      </w:tr>
      <w:tr w:rsidR="007D24A5" w:rsidRPr="00CA3AA5" w14:paraId="6914482B" w14:textId="77777777" w:rsidTr="001802CF">
        <w:tc>
          <w:tcPr>
            <w:tcW w:w="2492" w:type="dxa"/>
            <w:shd w:val="clear" w:color="auto" w:fill="auto"/>
          </w:tcPr>
          <w:p w14:paraId="65DE48C3" w14:textId="77777777" w:rsidR="007D24A5" w:rsidRPr="00CA3AA5" w:rsidRDefault="007D24A5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Полная</w:t>
            </w:r>
          </w:p>
        </w:tc>
        <w:tc>
          <w:tcPr>
            <w:tcW w:w="2428" w:type="dxa"/>
            <w:shd w:val="clear" w:color="auto" w:fill="auto"/>
          </w:tcPr>
          <w:p w14:paraId="1B9A54FB" w14:textId="77777777" w:rsidR="007D24A5" w:rsidRPr="007D24A5" w:rsidRDefault="000717FB" w:rsidP="007D2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7D24A5" w:rsidRPr="007D24A5">
              <w:rPr>
                <w:sz w:val="28"/>
              </w:rPr>
              <w:t xml:space="preserve">0,5 </w:t>
            </w:r>
            <w:r w:rsidR="007D24A5" w:rsidRPr="007D24A5">
              <w:rPr>
                <w:sz w:val="28"/>
                <w:lang w:val="en-US"/>
              </w:rPr>
              <w:t xml:space="preserve">% </w:t>
            </w:r>
          </w:p>
        </w:tc>
        <w:tc>
          <w:tcPr>
            <w:tcW w:w="2429" w:type="dxa"/>
            <w:shd w:val="clear" w:color="auto" w:fill="auto"/>
          </w:tcPr>
          <w:p w14:paraId="0ABAE97E" w14:textId="77777777" w:rsidR="007D24A5" w:rsidRPr="007D24A5" w:rsidRDefault="007D24A5" w:rsidP="007D24A5">
            <w:pPr>
              <w:jc w:val="center"/>
              <w:rPr>
                <w:sz w:val="28"/>
              </w:rPr>
            </w:pPr>
            <w:r w:rsidRPr="007D24A5">
              <w:rPr>
                <w:sz w:val="28"/>
                <w:lang w:val="en-US"/>
              </w:rPr>
              <w:t>67</w:t>
            </w:r>
            <w:r w:rsidRPr="007D24A5">
              <w:rPr>
                <w:sz w:val="28"/>
              </w:rPr>
              <w:t>,</w:t>
            </w:r>
            <w:r w:rsidRPr="007D24A5">
              <w:rPr>
                <w:sz w:val="28"/>
                <w:lang w:val="en-US"/>
              </w:rPr>
              <w:t>2</w:t>
            </w:r>
            <w:r w:rsidRPr="007D24A5">
              <w:rPr>
                <w:sz w:val="28"/>
              </w:rPr>
              <w:t xml:space="preserve"> </w:t>
            </w:r>
            <w:r w:rsidRPr="007D24A5">
              <w:rPr>
                <w:sz w:val="28"/>
                <w:lang w:val="en-US"/>
              </w:rPr>
              <w:t xml:space="preserve">% </w:t>
            </w:r>
          </w:p>
        </w:tc>
        <w:tc>
          <w:tcPr>
            <w:tcW w:w="2429" w:type="dxa"/>
            <w:shd w:val="clear" w:color="auto" w:fill="auto"/>
          </w:tcPr>
          <w:p w14:paraId="3F9C451D" w14:textId="77777777" w:rsidR="007D24A5" w:rsidRPr="007D24A5" w:rsidRDefault="007D24A5" w:rsidP="007D24A5">
            <w:pPr>
              <w:jc w:val="center"/>
              <w:rPr>
                <w:sz w:val="28"/>
              </w:rPr>
            </w:pPr>
            <w:r w:rsidRPr="007D24A5">
              <w:rPr>
                <w:sz w:val="28"/>
                <w:lang w:val="en-US"/>
              </w:rPr>
              <w:t>64</w:t>
            </w:r>
            <w:r w:rsidRPr="007D24A5">
              <w:rPr>
                <w:sz w:val="28"/>
              </w:rPr>
              <w:t xml:space="preserve">,8 </w:t>
            </w:r>
            <w:r w:rsidRPr="007D24A5">
              <w:rPr>
                <w:sz w:val="28"/>
                <w:lang w:val="en-US"/>
              </w:rPr>
              <w:t xml:space="preserve">% </w:t>
            </w:r>
          </w:p>
        </w:tc>
      </w:tr>
      <w:tr w:rsidR="007D24A5" w:rsidRPr="00CA3AA5" w14:paraId="4B69A5E5" w14:textId="77777777" w:rsidTr="001802CF">
        <w:tc>
          <w:tcPr>
            <w:tcW w:w="2492" w:type="dxa"/>
            <w:shd w:val="clear" w:color="auto" w:fill="auto"/>
          </w:tcPr>
          <w:p w14:paraId="4A218345" w14:textId="77777777" w:rsidR="007D24A5" w:rsidRPr="00CA3AA5" w:rsidRDefault="007D24A5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Неполная</w:t>
            </w:r>
          </w:p>
        </w:tc>
        <w:tc>
          <w:tcPr>
            <w:tcW w:w="2428" w:type="dxa"/>
            <w:shd w:val="clear" w:color="auto" w:fill="auto"/>
          </w:tcPr>
          <w:p w14:paraId="02B5CC41" w14:textId="77777777" w:rsidR="007D24A5" w:rsidRPr="007D24A5" w:rsidRDefault="007D24A5" w:rsidP="007D24A5">
            <w:pPr>
              <w:jc w:val="center"/>
              <w:rPr>
                <w:sz w:val="28"/>
              </w:rPr>
            </w:pPr>
            <w:r w:rsidRPr="007D24A5">
              <w:rPr>
                <w:sz w:val="28"/>
              </w:rPr>
              <w:t xml:space="preserve">22,9 </w:t>
            </w:r>
            <w:r w:rsidRPr="007D24A5">
              <w:rPr>
                <w:sz w:val="28"/>
                <w:lang w:val="en-US"/>
              </w:rPr>
              <w:t xml:space="preserve">% </w:t>
            </w:r>
          </w:p>
        </w:tc>
        <w:tc>
          <w:tcPr>
            <w:tcW w:w="2429" w:type="dxa"/>
            <w:shd w:val="clear" w:color="auto" w:fill="auto"/>
          </w:tcPr>
          <w:p w14:paraId="13699975" w14:textId="77777777" w:rsidR="007D24A5" w:rsidRPr="007D24A5" w:rsidRDefault="007D24A5" w:rsidP="007D24A5">
            <w:pPr>
              <w:jc w:val="center"/>
              <w:rPr>
                <w:sz w:val="28"/>
              </w:rPr>
            </w:pPr>
            <w:r w:rsidRPr="007D24A5">
              <w:rPr>
                <w:sz w:val="28"/>
                <w:lang w:val="en-US"/>
              </w:rPr>
              <w:t>16</w:t>
            </w:r>
            <w:r w:rsidRPr="007D24A5">
              <w:rPr>
                <w:sz w:val="28"/>
              </w:rPr>
              <w:t>,</w:t>
            </w:r>
            <w:r w:rsidRPr="007D24A5">
              <w:rPr>
                <w:sz w:val="28"/>
                <w:lang w:val="en-US"/>
              </w:rPr>
              <w:t xml:space="preserve">2% </w:t>
            </w:r>
          </w:p>
        </w:tc>
        <w:tc>
          <w:tcPr>
            <w:tcW w:w="2429" w:type="dxa"/>
            <w:shd w:val="clear" w:color="auto" w:fill="auto"/>
          </w:tcPr>
          <w:p w14:paraId="5530C7B1" w14:textId="77777777" w:rsidR="007D24A5" w:rsidRPr="007D24A5" w:rsidRDefault="007D24A5" w:rsidP="007D24A5">
            <w:pPr>
              <w:jc w:val="center"/>
              <w:rPr>
                <w:sz w:val="28"/>
              </w:rPr>
            </w:pPr>
            <w:r w:rsidRPr="007D24A5">
              <w:rPr>
                <w:sz w:val="28"/>
              </w:rPr>
              <w:t xml:space="preserve">15,6 </w:t>
            </w:r>
            <w:r w:rsidRPr="007D24A5">
              <w:rPr>
                <w:sz w:val="28"/>
                <w:lang w:val="en-US"/>
              </w:rPr>
              <w:t xml:space="preserve">% </w:t>
            </w:r>
          </w:p>
        </w:tc>
      </w:tr>
      <w:tr w:rsidR="007D24A5" w:rsidRPr="00CA3AA5" w14:paraId="725F89E1" w14:textId="77777777" w:rsidTr="001802CF">
        <w:tc>
          <w:tcPr>
            <w:tcW w:w="2492" w:type="dxa"/>
            <w:shd w:val="clear" w:color="auto" w:fill="auto"/>
          </w:tcPr>
          <w:p w14:paraId="2F0E1ECE" w14:textId="77777777" w:rsidR="007D24A5" w:rsidRPr="00CA3AA5" w:rsidRDefault="007D24A5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Малообеспеченная</w:t>
            </w:r>
          </w:p>
        </w:tc>
        <w:tc>
          <w:tcPr>
            <w:tcW w:w="2428" w:type="dxa"/>
            <w:shd w:val="clear" w:color="auto" w:fill="auto"/>
          </w:tcPr>
          <w:p w14:paraId="4BC08BCB" w14:textId="77777777" w:rsidR="007D24A5" w:rsidRPr="007D24A5" w:rsidRDefault="007D24A5" w:rsidP="007D24A5">
            <w:pPr>
              <w:jc w:val="center"/>
              <w:rPr>
                <w:sz w:val="28"/>
              </w:rPr>
            </w:pPr>
            <w:r w:rsidRPr="007D24A5">
              <w:rPr>
                <w:sz w:val="28"/>
              </w:rPr>
              <w:t xml:space="preserve">16,6 </w:t>
            </w:r>
            <w:r w:rsidRPr="007D24A5">
              <w:rPr>
                <w:sz w:val="28"/>
                <w:lang w:val="en-US"/>
              </w:rPr>
              <w:t xml:space="preserve">% </w:t>
            </w:r>
          </w:p>
        </w:tc>
        <w:tc>
          <w:tcPr>
            <w:tcW w:w="2429" w:type="dxa"/>
            <w:shd w:val="clear" w:color="auto" w:fill="auto"/>
          </w:tcPr>
          <w:p w14:paraId="34BFC51C" w14:textId="77777777" w:rsidR="007D24A5" w:rsidRPr="007D24A5" w:rsidRDefault="007D24A5" w:rsidP="007D24A5">
            <w:pPr>
              <w:jc w:val="center"/>
              <w:rPr>
                <w:sz w:val="28"/>
              </w:rPr>
            </w:pPr>
            <w:r w:rsidRPr="007D24A5">
              <w:rPr>
                <w:sz w:val="28"/>
              </w:rPr>
              <w:t>1</w:t>
            </w:r>
            <w:r w:rsidRPr="007D24A5">
              <w:rPr>
                <w:sz w:val="28"/>
                <w:lang w:val="en-US"/>
              </w:rPr>
              <w:t>1</w:t>
            </w:r>
            <w:r w:rsidRPr="007D24A5">
              <w:rPr>
                <w:sz w:val="28"/>
              </w:rPr>
              <w:t xml:space="preserve"> </w:t>
            </w:r>
            <w:r w:rsidRPr="007D24A5">
              <w:rPr>
                <w:sz w:val="28"/>
                <w:lang w:val="en-US"/>
              </w:rPr>
              <w:t xml:space="preserve">% </w:t>
            </w:r>
          </w:p>
        </w:tc>
        <w:tc>
          <w:tcPr>
            <w:tcW w:w="2429" w:type="dxa"/>
            <w:shd w:val="clear" w:color="auto" w:fill="auto"/>
          </w:tcPr>
          <w:p w14:paraId="3BF99F42" w14:textId="77777777" w:rsidR="007D24A5" w:rsidRPr="007D24A5" w:rsidRDefault="007D24A5" w:rsidP="007D24A5">
            <w:pPr>
              <w:jc w:val="center"/>
              <w:rPr>
                <w:sz w:val="28"/>
              </w:rPr>
            </w:pPr>
            <w:r w:rsidRPr="007D24A5">
              <w:rPr>
                <w:sz w:val="28"/>
              </w:rPr>
              <w:t xml:space="preserve">13,1 </w:t>
            </w:r>
            <w:r w:rsidRPr="007D24A5">
              <w:rPr>
                <w:sz w:val="28"/>
                <w:lang w:val="en-US"/>
              </w:rPr>
              <w:t xml:space="preserve">% </w:t>
            </w:r>
          </w:p>
        </w:tc>
      </w:tr>
      <w:tr w:rsidR="007D24A5" w:rsidRPr="00CA3AA5" w14:paraId="7861EA7E" w14:textId="77777777" w:rsidTr="001802CF">
        <w:tc>
          <w:tcPr>
            <w:tcW w:w="2492" w:type="dxa"/>
            <w:shd w:val="clear" w:color="auto" w:fill="auto"/>
          </w:tcPr>
          <w:p w14:paraId="563973F3" w14:textId="77777777" w:rsidR="007D24A5" w:rsidRPr="00CA3AA5" w:rsidRDefault="007D24A5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Многодетная</w:t>
            </w:r>
          </w:p>
        </w:tc>
        <w:tc>
          <w:tcPr>
            <w:tcW w:w="2428" w:type="dxa"/>
            <w:shd w:val="clear" w:color="auto" w:fill="auto"/>
          </w:tcPr>
          <w:p w14:paraId="75220AD0" w14:textId="77777777" w:rsidR="007D24A5" w:rsidRPr="007D24A5" w:rsidRDefault="007D24A5" w:rsidP="007D24A5">
            <w:pPr>
              <w:jc w:val="center"/>
              <w:rPr>
                <w:sz w:val="28"/>
              </w:rPr>
            </w:pPr>
            <w:r w:rsidRPr="007D24A5">
              <w:rPr>
                <w:sz w:val="28"/>
              </w:rPr>
              <w:t xml:space="preserve">10 </w:t>
            </w:r>
            <w:r w:rsidRPr="007D24A5">
              <w:rPr>
                <w:sz w:val="28"/>
                <w:lang w:val="en-US"/>
              </w:rPr>
              <w:t xml:space="preserve">% </w:t>
            </w:r>
          </w:p>
        </w:tc>
        <w:tc>
          <w:tcPr>
            <w:tcW w:w="2429" w:type="dxa"/>
            <w:shd w:val="clear" w:color="auto" w:fill="auto"/>
          </w:tcPr>
          <w:p w14:paraId="3605D017" w14:textId="77777777" w:rsidR="007D24A5" w:rsidRPr="007D24A5" w:rsidRDefault="007D24A5" w:rsidP="007D24A5">
            <w:pPr>
              <w:jc w:val="center"/>
              <w:rPr>
                <w:sz w:val="28"/>
                <w:lang w:val="en-US"/>
              </w:rPr>
            </w:pPr>
            <w:r w:rsidRPr="007D24A5">
              <w:rPr>
                <w:sz w:val="28"/>
                <w:lang w:val="en-US"/>
              </w:rPr>
              <w:t xml:space="preserve">5,6 % </w:t>
            </w:r>
          </w:p>
          <w:p w14:paraId="180CC605" w14:textId="77777777" w:rsidR="007D24A5" w:rsidRPr="007D24A5" w:rsidRDefault="007D24A5" w:rsidP="007D24A5">
            <w:pPr>
              <w:jc w:val="center"/>
              <w:rPr>
                <w:sz w:val="28"/>
              </w:rPr>
            </w:pPr>
          </w:p>
        </w:tc>
        <w:tc>
          <w:tcPr>
            <w:tcW w:w="2429" w:type="dxa"/>
            <w:shd w:val="clear" w:color="auto" w:fill="auto"/>
          </w:tcPr>
          <w:p w14:paraId="3D15621E" w14:textId="77777777" w:rsidR="007D24A5" w:rsidRPr="007D24A5" w:rsidRDefault="007D24A5" w:rsidP="007D24A5">
            <w:pPr>
              <w:jc w:val="center"/>
              <w:rPr>
                <w:sz w:val="28"/>
                <w:lang w:val="en-US"/>
              </w:rPr>
            </w:pPr>
            <w:r w:rsidRPr="007D24A5">
              <w:rPr>
                <w:sz w:val="28"/>
              </w:rPr>
              <w:t xml:space="preserve">6,5 </w:t>
            </w:r>
            <w:r w:rsidRPr="007D24A5">
              <w:rPr>
                <w:sz w:val="28"/>
                <w:lang w:val="en-US"/>
              </w:rPr>
              <w:t xml:space="preserve">% </w:t>
            </w:r>
          </w:p>
        </w:tc>
      </w:tr>
    </w:tbl>
    <w:p w14:paraId="5F6DDC8E" w14:textId="77777777" w:rsidR="002939B6" w:rsidRDefault="00EE62D4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Анализ данных таблицы позволяет утверждать, что снижается количество полных семей и наблюдается рост числа неполных семей, что является негативным фактором в образовании детей. </w:t>
      </w:r>
    </w:p>
    <w:p w14:paraId="14B32C4C" w14:textId="77777777" w:rsidR="00EE62D4" w:rsidRPr="00CA3AA5" w:rsidRDefault="00EE62D4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Таким образом, проблемными зонами сохранения и укрепления здоровья учащихся представляются:</w:t>
      </w:r>
    </w:p>
    <w:p w14:paraId="38B72AFD" w14:textId="77777777" w:rsidR="00EE62D4" w:rsidRPr="00CA3AA5" w:rsidRDefault="004D12E9" w:rsidP="00413270">
      <w:pPr>
        <w:numPr>
          <w:ilvl w:val="0"/>
          <w:numId w:val="21"/>
        </w:numPr>
        <w:shd w:val="clear" w:color="auto" w:fill="FFFFFF"/>
        <w:tabs>
          <w:tab w:val="clear" w:pos="82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ухудшение материальных возможностей, социального статуса и общественных, семейных цен</w:t>
      </w:r>
      <w:r w:rsidR="00AF3DC3">
        <w:rPr>
          <w:sz w:val="28"/>
          <w:szCs w:val="28"/>
        </w:rPr>
        <w:t xml:space="preserve">ностей большинства родителей в микрорайоне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>, что ведет к снижению здоровья учащихся и уменьшению активности участия родителей в образовании детей;</w:t>
      </w:r>
    </w:p>
    <w:p w14:paraId="65F8FB68" w14:textId="77777777" w:rsidR="004D12E9" w:rsidRPr="00CA3AA5" w:rsidRDefault="004D12E9" w:rsidP="00413270">
      <w:pPr>
        <w:numPr>
          <w:ilvl w:val="0"/>
          <w:numId w:val="21"/>
        </w:numPr>
        <w:shd w:val="clear" w:color="auto" w:fill="FFFFFF"/>
        <w:tabs>
          <w:tab w:val="clear" w:pos="822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сокращение здоровых детей и увеличение количества детей имеющих проблемы со здоровьем.</w:t>
      </w:r>
    </w:p>
    <w:p w14:paraId="1BD1BA45" w14:textId="77777777" w:rsidR="004D12E9" w:rsidRPr="00CA3AA5" w:rsidRDefault="004D12E9" w:rsidP="007C7846">
      <w:pPr>
        <w:pStyle w:val="21"/>
        <w:keepNext/>
        <w:keepLines/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lastRenderedPageBreak/>
        <w:t>Выше означенные проблемы нашли свое отражение в рамках заявленной Подпрограммы «Школа – среда воспитания», в рамках которой предусматривается необходимость формирования ключевых компетентностей, сохранению и укреплению здоровья участников образовательных отношений, создания воспитательно-образовательной среды, способствующей духовному, нравственному, физическому, эстетическому развитию личности ребенка, что в свою очередь позволит сохранить и укрепить здоровье участников образовательных отношений, а также содействовать повышению роли семьи в воспитании детей.</w:t>
      </w:r>
    </w:p>
    <w:p w14:paraId="57E3BBB6" w14:textId="77777777" w:rsidR="001F71E0" w:rsidRPr="00CA3AA5" w:rsidRDefault="001F71E0" w:rsidP="007C7846">
      <w:pPr>
        <w:shd w:val="clear" w:color="auto" w:fill="FFFFFF"/>
        <w:spacing w:line="276" w:lineRule="auto"/>
        <w:ind w:firstLine="709"/>
        <w:contextualSpacing/>
        <w:rPr>
          <w:sz w:val="28"/>
          <w:szCs w:val="28"/>
        </w:rPr>
      </w:pPr>
    </w:p>
    <w:p w14:paraId="56A51C5E" w14:textId="77777777" w:rsidR="004D12E9" w:rsidRDefault="004D12E9" w:rsidP="00413270">
      <w:pPr>
        <w:numPr>
          <w:ilvl w:val="2"/>
          <w:numId w:val="20"/>
        </w:numPr>
        <w:shd w:val="clear" w:color="auto" w:fill="FFFFFF"/>
        <w:tabs>
          <w:tab w:val="clear" w:pos="1428"/>
        </w:tabs>
        <w:spacing w:line="276" w:lineRule="auto"/>
        <w:ind w:left="0" w:firstLine="0"/>
        <w:contextualSpacing/>
        <w:jc w:val="center"/>
        <w:rPr>
          <w:sz w:val="28"/>
          <w:szCs w:val="28"/>
          <w:u w:val="single"/>
        </w:rPr>
      </w:pPr>
      <w:r w:rsidRPr="001802CF">
        <w:rPr>
          <w:sz w:val="28"/>
          <w:szCs w:val="28"/>
          <w:u w:val="single"/>
        </w:rPr>
        <w:t>Характеристика инновационных процессов</w:t>
      </w:r>
    </w:p>
    <w:p w14:paraId="173E2787" w14:textId="77777777" w:rsidR="00EC6318" w:rsidRPr="00CA3AA5" w:rsidRDefault="00EC6318" w:rsidP="007C7846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Изменения в развитии общего образования в стране потребовали изменений в содержании и организации инновационно-методической работы в </w:t>
      </w:r>
      <w:r w:rsidR="00E4333C">
        <w:rPr>
          <w:sz w:val="28"/>
          <w:szCs w:val="28"/>
        </w:rPr>
        <w:t>ОО</w:t>
      </w:r>
      <w:r w:rsidRPr="00CA3AA5">
        <w:rPr>
          <w:sz w:val="28"/>
          <w:szCs w:val="28"/>
        </w:rPr>
        <w:t xml:space="preserve">. Инновационная деятельность образовательных учреждений представляет собой </w:t>
      </w:r>
      <w:r w:rsidRPr="00CA3AA5">
        <w:rPr>
          <w:bCs/>
          <w:iCs/>
          <w:sz w:val="28"/>
          <w:szCs w:val="28"/>
        </w:rPr>
        <w:t xml:space="preserve">явление, ставшее постоянным во всех образовательных организациях. </w:t>
      </w:r>
    </w:p>
    <w:p w14:paraId="467F36AA" w14:textId="77777777" w:rsidR="00EC6318" w:rsidRPr="00CA3AA5" w:rsidRDefault="00EC6318" w:rsidP="007C7846">
      <w:pPr>
        <w:pStyle w:val="a8"/>
        <w:shd w:val="clear" w:color="auto" w:fill="FFFFFF"/>
        <w:autoSpaceDE w:val="0"/>
        <w:autoSpaceDN w:val="0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В связи с вышеизложенным, </w:t>
      </w:r>
      <w:r w:rsidR="009301A3" w:rsidRPr="00CA3AA5">
        <w:rPr>
          <w:sz w:val="28"/>
          <w:szCs w:val="28"/>
        </w:rPr>
        <w:t>предполагае</w:t>
      </w:r>
      <w:r w:rsidRPr="00CA3AA5">
        <w:rPr>
          <w:sz w:val="28"/>
          <w:szCs w:val="28"/>
        </w:rPr>
        <w:t xml:space="preserve">тся новое содержание профессионально-педагогической деятельности педагогов, их готовность осваивать и внедрять </w:t>
      </w:r>
      <w:proofErr w:type="gramStart"/>
      <w:r w:rsidRPr="00CA3AA5">
        <w:rPr>
          <w:sz w:val="28"/>
          <w:szCs w:val="28"/>
        </w:rPr>
        <w:t>инновации,  востребованные</w:t>
      </w:r>
      <w:proofErr w:type="gramEnd"/>
      <w:r w:rsidRPr="00CA3AA5">
        <w:rPr>
          <w:sz w:val="28"/>
          <w:szCs w:val="28"/>
        </w:rPr>
        <w:t xml:space="preserve"> новой образовательной ситуацией. </w:t>
      </w:r>
    </w:p>
    <w:p w14:paraId="196102AF" w14:textId="77777777" w:rsidR="00EC6318" w:rsidRPr="00CA3AA5" w:rsidRDefault="00EC6318" w:rsidP="007C7846">
      <w:pPr>
        <w:pStyle w:val="a8"/>
        <w:shd w:val="clear" w:color="auto" w:fill="FFFFFF"/>
        <w:autoSpaceDE w:val="0"/>
        <w:autoSpaceDN w:val="0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CA3AA5">
        <w:rPr>
          <w:sz w:val="28"/>
          <w:szCs w:val="28"/>
        </w:rPr>
        <w:t xml:space="preserve">Инновационная деятельность в МАОУ СОШ № 33 направлена на выполнение поставленных задач и их реализацию через Образовательную программу, Программу развития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 xml:space="preserve"> и организацию образовательной деятельности. </w:t>
      </w:r>
    </w:p>
    <w:p w14:paraId="39B0AEC5" w14:textId="77777777" w:rsidR="00EC6318" w:rsidRPr="00CA3AA5" w:rsidRDefault="00EC6318" w:rsidP="007C7846">
      <w:pPr>
        <w:pStyle w:val="a8"/>
        <w:shd w:val="clear" w:color="auto" w:fill="FFFFFF"/>
        <w:autoSpaceDE w:val="0"/>
        <w:autoSpaceDN w:val="0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Цель инновационной работы: создание условий для обеспечения дальнейшего  развития  и функционирования образовательной организации и возможности самореализации учителя  в этом процессе. Инновационная деятельность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 xml:space="preserve"> осуществляется на информационно-деятельностном уровне.</w:t>
      </w:r>
    </w:p>
    <w:p w14:paraId="4A2D8213" w14:textId="77777777" w:rsidR="00EC6318" w:rsidRPr="00CA3AA5" w:rsidRDefault="009301A3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В качестве </w:t>
      </w:r>
      <w:r w:rsidR="00EC6318" w:rsidRPr="00CA3AA5">
        <w:rPr>
          <w:sz w:val="28"/>
          <w:szCs w:val="28"/>
        </w:rPr>
        <w:t>положительны</w:t>
      </w:r>
      <w:r w:rsidRPr="00CA3AA5">
        <w:rPr>
          <w:sz w:val="28"/>
          <w:szCs w:val="28"/>
        </w:rPr>
        <w:t>х</w:t>
      </w:r>
      <w:r w:rsidR="00EC6318" w:rsidRPr="00CA3AA5">
        <w:rPr>
          <w:sz w:val="28"/>
          <w:szCs w:val="28"/>
        </w:rPr>
        <w:t xml:space="preserve"> характеристик</w:t>
      </w:r>
      <w:r w:rsidRPr="00CA3AA5">
        <w:rPr>
          <w:sz w:val="28"/>
          <w:szCs w:val="28"/>
        </w:rPr>
        <w:t xml:space="preserve"> следует выделить</w:t>
      </w:r>
      <w:r w:rsidR="00C03837" w:rsidRPr="00CA3AA5">
        <w:rPr>
          <w:sz w:val="28"/>
          <w:szCs w:val="28"/>
        </w:rPr>
        <w:t xml:space="preserve"> </w:t>
      </w:r>
      <w:r w:rsidR="00EC6318" w:rsidRPr="00CA3AA5">
        <w:rPr>
          <w:sz w:val="28"/>
          <w:szCs w:val="28"/>
        </w:rPr>
        <w:t>успешное решение проблем, связанных с появлением новых направлений деятельности;</w:t>
      </w:r>
      <w:r w:rsidR="00C03837" w:rsidRPr="00CA3AA5">
        <w:rPr>
          <w:sz w:val="28"/>
          <w:szCs w:val="28"/>
        </w:rPr>
        <w:t xml:space="preserve"> </w:t>
      </w:r>
      <w:r w:rsidR="00EC6318" w:rsidRPr="00CA3AA5">
        <w:rPr>
          <w:sz w:val="28"/>
          <w:szCs w:val="28"/>
        </w:rPr>
        <w:t>использование внутренних ресурсов, что позволяет экономить средства;</w:t>
      </w:r>
      <w:r w:rsidR="00C03837" w:rsidRPr="00CA3AA5">
        <w:rPr>
          <w:sz w:val="28"/>
          <w:szCs w:val="28"/>
        </w:rPr>
        <w:t xml:space="preserve"> </w:t>
      </w:r>
      <w:r w:rsidR="00EC6318" w:rsidRPr="00CA3AA5">
        <w:rPr>
          <w:sz w:val="28"/>
          <w:szCs w:val="28"/>
        </w:rPr>
        <w:t>сохранение и распространение среди сотрудников основных ценностей и приоритетов учреждения.</w:t>
      </w:r>
    </w:p>
    <w:p w14:paraId="4EE3E9D2" w14:textId="77777777" w:rsidR="00EC6318" w:rsidRPr="00CA3AA5" w:rsidRDefault="000D133E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школьного инновационного проекта «Школа наставничества» в </w:t>
      </w:r>
      <w:r w:rsidR="00EC6318" w:rsidRPr="00CA3AA5">
        <w:rPr>
          <w:sz w:val="28"/>
          <w:szCs w:val="28"/>
        </w:rPr>
        <w:t xml:space="preserve"> МАОУ СОШ № 33 создана эффективная </w:t>
      </w:r>
      <w:r w:rsidR="00EC6318" w:rsidRPr="00CA3AA5">
        <w:rPr>
          <w:bCs/>
          <w:sz w:val="28"/>
          <w:szCs w:val="28"/>
        </w:rPr>
        <w:t>система обучения педагогического персонала</w:t>
      </w:r>
      <w:r w:rsidR="00EC6318" w:rsidRPr="00CA3AA5">
        <w:rPr>
          <w:sz w:val="28"/>
          <w:szCs w:val="28"/>
        </w:rPr>
        <w:t>, в которой</w:t>
      </w:r>
      <w:r w:rsidR="00EC6318" w:rsidRPr="00CA3AA5">
        <w:rPr>
          <w:bCs/>
          <w:sz w:val="28"/>
          <w:szCs w:val="28"/>
        </w:rPr>
        <w:t xml:space="preserve"> выделяются </w:t>
      </w:r>
      <w:r w:rsidR="00EC6318" w:rsidRPr="00CA3AA5">
        <w:rPr>
          <w:bCs/>
          <w:iCs/>
          <w:sz w:val="28"/>
          <w:szCs w:val="28"/>
        </w:rPr>
        <w:t>внутришкольные административные формы</w:t>
      </w:r>
      <w:r w:rsidR="00EC6318" w:rsidRPr="00CA3AA5">
        <w:rPr>
          <w:bCs/>
          <w:sz w:val="28"/>
          <w:szCs w:val="28"/>
        </w:rPr>
        <w:t>,</w:t>
      </w:r>
      <w:r w:rsidR="004D12E9" w:rsidRPr="00CA3AA5">
        <w:rPr>
          <w:bCs/>
          <w:sz w:val="28"/>
          <w:szCs w:val="28"/>
        </w:rPr>
        <w:t xml:space="preserve"> представляющиеся наиболее эффективными и охватывающие </w:t>
      </w:r>
      <w:r w:rsidR="00EC6318" w:rsidRPr="00CA3AA5">
        <w:rPr>
          <w:bCs/>
          <w:sz w:val="28"/>
          <w:szCs w:val="28"/>
        </w:rPr>
        <w:t>всех педагогов</w:t>
      </w:r>
      <w:r w:rsidR="004D12E9" w:rsidRPr="00CA3AA5">
        <w:rPr>
          <w:bCs/>
          <w:sz w:val="28"/>
          <w:szCs w:val="28"/>
        </w:rPr>
        <w:t xml:space="preserve">. </w:t>
      </w:r>
      <w:r w:rsidR="00EC6318" w:rsidRPr="00CA3AA5">
        <w:rPr>
          <w:sz w:val="28"/>
          <w:szCs w:val="28"/>
        </w:rPr>
        <w:t xml:space="preserve">Положительный опыт обобщается и рекомендуется для реализации учителям-предметникам. </w:t>
      </w:r>
    </w:p>
    <w:p w14:paraId="188DEBBE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rStyle w:val="a9"/>
          <w:b w:val="0"/>
          <w:bCs/>
          <w:sz w:val="28"/>
          <w:szCs w:val="28"/>
        </w:rPr>
        <w:t xml:space="preserve">Цель проведения мероприятий: </w:t>
      </w:r>
      <w:r w:rsidRPr="00CA3AA5">
        <w:rPr>
          <w:sz w:val="28"/>
          <w:szCs w:val="28"/>
        </w:rPr>
        <w:t xml:space="preserve">повышение профессиональной компетентности педагогического коллектива в области теории и практики современного урока через обобщение и внедрение в образовательную практику </w:t>
      </w:r>
      <w:r w:rsidRPr="00CA3AA5">
        <w:rPr>
          <w:sz w:val="28"/>
          <w:szCs w:val="28"/>
        </w:rPr>
        <w:lastRenderedPageBreak/>
        <w:t>передового педагогического опыта</w:t>
      </w:r>
      <w:r w:rsidR="000D133E">
        <w:rPr>
          <w:sz w:val="28"/>
          <w:szCs w:val="28"/>
        </w:rPr>
        <w:t>, формирование профессиональной компетенции молодых специалистов</w:t>
      </w:r>
      <w:r w:rsidRPr="00CA3AA5">
        <w:rPr>
          <w:sz w:val="28"/>
          <w:szCs w:val="28"/>
        </w:rPr>
        <w:t xml:space="preserve">. </w:t>
      </w:r>
    </w:p>
    <w:p w14:paraId="17999252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С целью поддержки инновационной деятельности педагогов предусмотрена система морального и материального стимулирования участия в конкурсном движении педагогов, осуществляющих инновационную деятельность.  </w:t>
      </w:r>
    </w:p>
    <w:p w14:paraId="798F1366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Данная система характеризуется устоявшимся характером, доведена до сведения каждого члена коллектива, что призвано способствовать активизации инновационной деятельности. На основании результатов изучения инноваций применяются следующие меры морального  стимулирования:</w:t>
      </w:r>
      <w:r w:rsidR="00C03837" w:rsidRPr="00CA3AA5">
        <w:rPr>
          <w:sz w:val="28"/>
          <w:szCs w:val="28"/>
        </w:rPr>
        <w:t xml:space="preserve"> </w:t>
      </w:r>
      <w:r w:rsidRPr="00CA3AA5">
        <w:rPr>
          <w:sz w:val="28"/>
          <w:szCs w:val="28"/>
        </w:rPr>
        <w:t>аттестация (с целью повышения квалификационной категории);</w:t>
      </w:r>
      <w:r w:rsidR="00C03837" w:rsidRPr="00CA3AA5">
        <w:rPr>
          <w:sz w:val="28"/>
          <w:szCs w:val="28"/>
        </w:rPr>
        <w:t xml:space="preserve"> </w:t>
      </w:r>
      <w:r w:rsidRPr="00CA3AA5">
        <w:rPr>
          <w:sz w:val="28"/>
          <w:szCs w:val="28"/>
        </w:rPr>
        <w:t>карьерный рост (руководство школьным методическим объединением, организация деятельности по отдельному направлению и др.);</w:t>
      </w:r>
      <w:r w:rsidR="00C03837" w:rsidRPr="00CA3AA5">
        <w:rPr>
          <w:sz w:val="28"/>
          <w:szCs w:val="28"/>
        </w:rPr>
        <w:t xml:space="preserve"> </w:t>
      </w:r>
      <w:r w:rsidRPr="00CA3AA5">
        <w:rPr>
          <w:sz w:val="28"/>
          <w:szCs w:val="28"/>
        </w:rPr>
        <w:t>создание условий для участия в профессиональных конкурсах (информирование, научно-методическое сопровождение, помощь в оформлении, организация взаимодействия с другими структурами); рекомендации к распространению опыта (выступление на методическом объединении, педагогическом совете, организация мастер-классов, практических семинаров, рекомендации к тр</w:t>
      </w:r>
      <w:r w:rsidR="003E5F5C">
        <w:rPr>
          <w:sz w:val="28"/>
          <w:szCs w:val="28"/>
        </w:rPr>
        <w:t>ансляции педагогического опыта).</w:t>
      </w:r>
    </w:p>
    <w:p w14:paraId="00E8386E" w14:textId="77777777" w:rsidR="00C03837" w:rsidRPr="00CA3AA5" w:rsidRDefault="00C03837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Таким образом, проблемными зонами инновационных процессов, осуществляемых в образовательном учреждении, представляются:</w:t>
      </w:r>
    </w:p>
    <w:p w14:paraId="67C9778D" w14:textId="77777777" w:rsidR="00C03837" w:rsidRPr="00CA3AA5" w:rsidRDefault="00445B32" w:rsidP="00413270">
      <w:pPr>
        <w:numPr>
          <w:ilvl w:val="0"/>
          <w:numId w:val="22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низкие темпы обновления </w:t>
      </w:r>
      <w:r w:rsidR="000D133E">
        <w:rPr>
          <w:sz w:val="28"/>
          <w:szCs w:val="28"/>
        </w:rPr>
        <w:t xml:space="preserve">технических </w:t>
      </w:r>
      <w:r w:rsidR="00013A40">
        <w:rPr>
          <w:sz w:val="28"/>
          <w:szCs w:val="28"/>
        </w:rPr>
        <w:t>средств обучения (ноутбуки, индивидуальные планшеты, проекторы, интерактивные доски)</w:t>
      </w:r>
      <w:r w:rsidRPr="00CA3AA5">
        <w:rPr>
          <w:sz w:val="28"/>
          <w:szCs w:val="28"/>
        </w:rPr>
        <w:t>;</w:t>
      </w:r>
    </w:p>
    <w:p w14:paraId="36FC40C7" w14:textId="77777777" w:rsidR="00445B32" w:rsidRPr="00CA3AA5" w:rsidRDefault="00013A40" w:rsidP="00413270">
      <w:pPr>
        <w:numPr>
          <w:ilvl w:val="0"/>
          <w:numId w:val="22"/>
        </w:numPr>
        <w:shd w:val="clear" w:color="auto" w:fill="FFFFFF"/>
        <w:tabs>
          <w:tab w:val="clear" w:pos="822"/>
        </w:tabs>
        <w:spacing w:line="276" w:lineRule="auto"/>
        <w:ind w:left="0" w:firstLine="7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сложности обработки информации.</w:t>
      </w:r>
    </w:p>
    <w:p w14:paraId="064DEE75" w14:textId="77777777" w:rsidR="00445B32" w:rsidRPr="00CA3AA5" w:rsidRDefault="00C03837" w:rsidP="007C7846">
      <w:pPr>
        <w:pStyle w:val="21"/>
        <w:keepNext/>
        <w:keepLines/>
        <w:shd w:val="clear" w:color="auto" w:fill="FFFFFF"/>
        <w:tabs>
          <w:tab w:val="left" w:pos="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Выше означенные проблемы нашли свое отражение в рамках заявленной Подпрограммы «</w:t>
      </w:r>
      <w:r w:rsidR="00013A40">
        <w:rPr>
          <w:sz w:val="28"/>
          <w:szCs w:val="28"/>
        </w:rPr>
        <w:t>Цифровая образовательная среда</w:t>
      </w:r>
      <w:r w:rsidRPr="00CA3AA5">
        <w:rPr>
          <w:sz w:val="28"/>
          <w:szCs w:val="28"/>
        </w:rPr>
        <w:t>»</w:t>
      </w:r>
      <w:r w:rsidR="00445B32" w:rsidRPr="00CA3AA5">
        <w:rPr>
          <w:sz w:val="28"/>
          <w:szCs w:val="28"/>
        </w:rPr>
        <w:t>, включающей в себя напр</w:t>
      </w:r>
      <w:r w:rsidRPr="00CA3AA5">
        <w:rPr>
          <w:sz w:val="28"/>
          <w:szCs w:val="28"/>
        </w:rPr>
        <w:t>авления</w:t>
      </w:r>
      <w:r w:rsidR="0056563B">
        <w:rPr>
          <w:sz w:val="28"/>
          <w:szCs w:val="28"/>
        </w:rPr>
        <w:t>,</w:t>
      </w:r>
      <w:r w:rsidRPr="00CA3AA5">
        <w:rPr>
          <w:sz w:val="28"/>
          <w:szCs w:val="28"/>
        </w:rPr>
        <w:t xml:space="preserve"> </w:t>
      </w:r>
      <w:r w:rsidR="00445B32" w:rsidRPr="00CA3AA5">
        <w:rPr>
          <w:sz w:val="28"/>
          <w:szCs w:val="28"/>
        </w:rPr>
        <w:t xml:space="preserve">нацеленные на совершенствование </w:t>
      </w:r>
      <w:r w:rsidR="00013A40">
        <w:rPr>
          <w:sz w:val="28"/>
          <w:szCs w:val="28"/>
        </w:rPr>
        <w:t>цифрови</w:t>
      </w:r>
      <w:r w:rsidR="00445B32" w:rsidRPr="00CA3AA5">
        <w:rPr>
          <w:sz w:val="28"/>
          <w:szCs w:val="28"/>
        </w:rPr>
        <w:t xml:space="preserve">зации образовательной деятельности, </w:t>
      </w:r>
      <w:r w:rsidR="00445B32" w:rsidRPr="00CA3AA5">
        <w:rPr>
          <w:sz w:val="28"/>
          <w:szCs w:val="28"/>
          <w:lang w:eastAsia="ru-RU"/>
        </w:rPr>
        <w:t xml:space="preserve">организацию рациональной передачи знаний и навыков на основе реализации принципов и технологий открытого и дистанционного обучения в рамках </w:t>
      </w:r>
      <w:r w:rsidR="00013A40">
        <w:rPr>
          <w:sz w:val="28"/>
          <w:szCs w:val="28"/>
          <w:lang w:eastAsia="ru-RU"/>
        </w:rPr>
        <w:t xml:space="preserve">урочной и </w:t>
      </w:r>
      <w:r w:rsidR="00445B32" w:rsidRPr="00CA3AA5">
        <w:rPr>
          <w:sz w:val="28"/>
          <w:szCs w:val="28"/>
          <w:lang w:eastAsia="ru-RU"/>
        </w:rPr>
        <w:t xml:space="preserve">внеурочной деятельности учащихся и как следствие </w:t>
      </w:r>
      <w:r w:rsidR="00445B32" w:rsidRPr="00CA3AA5">
        <w:rPr>
          <w:sz w:val="28"/>
          <w:szCs w:val="28"/>
        </w:rPr>
        <w:t xml:space="preserve">дальнейшее развитие процессов </w:t>
      </w:r>
      <w:r w:rsidR="00013A40">
        <w:rPr>
          <w:sz w:val="28"/>
          <w:szCs w:val="28"/>
        </w:rPr>
        <w:t>цифров</w:t>
      </w:r>
      <w:r w:rsidR="00445B32" w:rsidRPr="00CA3AA5">
        <w:rPr>
          <w:sz w:val="28"/>
          <w:szCs w:val="28"/>
        </w:rPr>
        <w:t xml:space="preserve">изации в </w:t>
      </w:r>
      <w:r w:rsidR="00E4333C">
        <w:rPr>
          <w:sz w:val="28"/>
          <w:szCs w:val="28"/>
        </w:rPr>
        <w:t>ОО</w:t>
      </w:r>
      <w:r w:rsidR="00445B32" w:rsidRPr="00CA3AA5">
        <w:rPr>
          <w:sz w:val="28"/>
          <w:szCs w:val="28"/>
        </w:rPr>
        <w:t>.</w:t>
      </w:r>
    </w:p>
    <w:p w14:paraId="76C1C203" w14:textId="77777777" w:rsidR="00EC6318" w:rsidRPr="00CA3AA5" w:rsidRDefault="00445B32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Представленные характеристики позволяют установить, что </w:t>
      </w:r>
      <w:r w:rsidR="00E84D75">
        <w:rPr>
          <w:sz w:val="28"/>
          <w:szCs w:val="28"/>
        </w:rPr>
        <w:t xml:space="preserve">в </w:t>
      </w:r>
      <w:r w:rsidR="00E4333C">
        <w:rPr>
          <w:sz w:val="28"/>
          <w:szCs w:val="28"/>
        </w:rPr>
        <w:t>ОО</w:t>
      </w:r>
      <w:r w:rsidR="00EC6318" w:rsidRPr="00CA3AA5">
        <w:rPr>
          <w:sz w:val="28"/>
          <w:szCs w:val="28"/>
        </w:rPr>
        <w:t xml:space="preserve">  созданы условия наибольшего благоприятствования для инновационных процессов,  использования в практике работы современных образовательных технологий, вовлечения в поисковую творческую деятельность максимально широкого круга учителей. Анализ приведенных выше данных позволил сделать вывод о том, что за достаточно небольшой период времени  МАОУ СОШ № 33 из режима функционирования перешла в режим развития и может определяться как развивающаяся и развивающая образовательная организация.</w:t>
      </w:r>
    </w:p>
    <w:p w14:paraId="023CE02F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Таким образом, для  решения  задач  программы  развития  будут  реализовываться подпрограммы:</w:t>
      </w:r>
    </w:p>
    <w:p w14:paraId="74711E8C" w14:textId="77777777" w:rsidR="00EC6318" w:rsidRPr="00CA3AA5" w:rsidRDefault="00EC6318" w:rsidP="007C7846">
      <w:pPr>
        <w:numPr>
          <w:ilvl w:val="0"/>
          <w:numId w:val="1"/>
        </w:numPr>
        <w:tabs>
          <w:tab w:val="left" w:pos="28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lastRenderedPageBreak/>
        <w:t>подпрограмма  «Современная школа»;</w:t>
      </w:r>
    </w:p>
    <w:p w14:paraId="32ADD8E6" w14:textId="77777777" w:rsidR="00EC6318" w:rsidRPr="00CA3AA5" w:rsidRDefault="00EC6318" w:rsidP="007C7846">
      <w:pPr>
        <w:numPr>
          <w:ilvl w:val="0"/>
          <w:numId w:val="1"/>
        </w:numPr>
        <w:tabs>
          <w:tab w:val="left" w:pos="28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подпрограмма «</w:t>
      </w:r>
      <w:r w:rsidR="009320A5">
        <w:rPr>
          <w:sz w:val="28"/>
          <w:szCs w:val="28"/>
        </w:rPr>
        <w:t>Успех каждого ребенка</w:t>
      </w:r>
      <w:r w:rsidRPr="00CA3AA5">
        <w:rPr>
          <w:sz w:val="28"/>
          <w:szCs w:val="28"/>
        </w:rPr>
        <w:t>»;</w:t>
      </w:r>
    </w:p>
    <w:p w14:paraId="5266B9A8" w14:textId="77777777" w:rsidR="00EC6318" w:rsidRDefault="00EC6318" w:rsidP="007C7846">
      <w:pPr>
        <w:numPr>
          <w:ilvl w:val="0"/>
          <w:numId w:val="1"/>
        </w:numPr>
        <w:tabs>
          <w:tab w:val="left" w:pos="28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подпрограмма  «Школа – среда воспитания»;</w:t>
      </w:r>
    </w:p>
    <w:p w14:paraId="49ED5485" w14:textId="77777777" w:rsidR="009320A5" w:rsidRPr="00CA3AA5" w:rsidRDefault="009320A5" w:rsidP="007C7846">
      <w:pPr>
        <w:numPr>
          <w:ilvl w:val="0"/>
          <w:numId w:val="1"/>
        </w:numPr>
        <w:tabs>
          <w:tab w:val="left" w:pos="281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«Учитель будущего»;</w:t>
      </w:r>
    </w:p>
    <w:p w14:paraId="30D06123" w14:textId="77777777" w:rsidR="00EC6318" w:rsidRPr="00CA3AA5" w:rsidRDefault="00EC6318" w:rsidP="007C7846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подпрограмма </w:t>
      </w:r>
      <w:r w:rsidR="007434CC" w:rsidRPr="00CA3AA5">
        <w:rPr>
          <w:sz w:val="28"/>
          <w:szCs w:val="28"/>
        </w:rPr>
        <w:t>«</w:t>
      </w:r>
      <w:r w:rsidR="009320A5">
        <w:rPr>
          <w:sz w:val="28"/>
          <w:szCs w:val="28"/>
        </w:rPr>
        <w:t>Цифровая образовательная среда</w:t>
      </w:r>
      <w:r w:rsidR="007434CC" w:rsidRPr="00CA3AA5">
        <w:rPr>
          <w:sz w:val="28"/>
          <w:szCs w:val="28"/>
        </w:rPr>
        <w:t>»</w:t>
      </w:r>
      <w:r w:rsidR="009320A5">
        <w:rPr>
          <w:sz w:val="28"/>
          <w:szCs w:val="28"/>
        </w:rPr>
        <w:t>.</w:t>
      </w:r>
    </w:p>
    <w:p w14:paraId="452B47FE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Реализация программы развития будет способствовать не только формированию конкурентно способной личности школьника и его успешной социализации в современных экономических условиях, но и повышению конкурентоспособности самой образовательной организации.</w:t>
      </w:r>
    </w:p>
    <w:p w14:paraId="2875B1AB" w14:textId="77777777" w:rsidR="00EC6318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462DB128" w14:textId="77777777" w:rsidR="00EC6318" w:rsidRDefault="00EC6318" w:rsidP="007C7846">
      <w:pPr>
        <w:shd w:val="clear" w:color="auto" w:fill="FFFFFF"/>
        <w:tabs>
          <w:tab w:val="left" w:pos="1660"/>
        </w:tabs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56563B">
        <w:rPr>
          <w:b/>
          <w:bCs/>
          <w:sz w:val="28"/>
          <w:szCs w:val="28"/>
        </w:rPr>
        <w:t>1.4.</w:t>
      </w:r>
      <w:r w:rsidR="001F71E0" w:rsidRPr="0056563B">
        <w:rPr>
          <w:b/>
          <w:sz w:val="28"/>
          <w:szCs w:val="28"/>
        </w:rPr>
        <w:t xml:space="preserve"> </w:t>
      </w:r>
      <w:r w:rsidRPr="0056563B">
        <w:rPr>
          <w:b/>
          <w:bCs/>
          <w:sz w:val="28"/>
          <w:szCs w:val="28"/>
        </w:rPr>
        <w:t xml:space="preserve">Приоритетные направления деятельности МАОУ СОШ № 33 </w:t>
      </w:r>
      <w:r w:rsidRPr="0056563B">
        <w:rPr>
          <w:b/>
          <w:bCs/>
          <w:sz w:val="28"/>
          <w:szCs w:val="28"/>
        </w:rPr>
        <w:br/>
        <w:t>в период реализации программы развития</w:t>
      </w:r>
      <w:bookmarkStart w:id="3" w:name="_Toc416781507"/>
    </w:p>
    <w:p w14:paraId="61F222AC" w14:textId="77777777" w:rsidR="00EC6318" w:rsidRPr="00CA3AA5" w:rsidRDefault="00EC6318" w:rsidP="007C7846">
      <w:pPr>
        <w:shd w:val="clear" w:color="auto" w:fill="FFFFFF"/>
        <w:tabs>
          <w:tab w:val="left" w:pos="1660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CA3AA5">
        <w:rPr>
          <w:sz w:val="28"/>
          <w:szCs w:val="28"/>
        </w:rPr>
        <w:t>Приоритетные направления программы</w:t>
      </w:r>
      <w:bookmarkEnd w:id="3"/>
    </w:p>
    <w:p w14:paraId="212903D7" w14:textId="77777777" w:rsidR="009320A5" w:rsidRPr="00A30B39" w:rsidRDefault="00EC6318" w:rsidP="007C7846">
      <w:pPr>
        <w:shd w:val="clear" w:color="auto" w:fill="FFFFFF"/>
        <w:tabs>
          <w:tab w:val="left" w:pos="166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Настоящая Программа предназначена для обеспечения управляемого перевода </w:t>
      </w:r>
      <w:r w:rsidR="0056563B">
        <w:rPr>
          <w:sz w:val="28"/>
          <w:szCs w:val="28"/>
        </w:rPr>
        <w:t xml:space="preserve">образовательной организации </w:t>
      </w:r>
      <w:r w:rsidRPr="00CA3AA5">
        <w:rPr>
          <w:sz w:val="28"/>
          <w:szCs w:val="28"/>
        </w:rPr>
        <w:t>в новое состояние</w:t>
      </w:r>
      <w:r w:rsidR="009320A5">
        <w:rPr>
          <w:sz w:val="28"/>
          <w:szCs w:val="28"/>
        </w:rPr>
        <w:t xml:space="preserve">: </w:t>
      </w:r>
      <w:r w:rsidR="00A30B39">
        <w:rPr>
          <w:sz w:val="28"/>
          <w:szCs w:val="28"/>
          <w:shd w:val="clear" w:color="auto" w:fill="FFFFFF"/>
        </w:rPr>
        <w:t xml:space="preserve">обновление </w:t>
      </w:r>
      <w:r w:rsidR="009320A5" w:rsidRPr="00A30B39">
        <w:rPr>
          <w:sz w:val="28"/>
          <w:szCs w:val="28"/>
          <w:shd w:val="clear" w:color="auto" w:fill="FFFFFF"/>
        </w:rPr>
        <w:t xml:space="preserve"> содержания</w:t>
      </w:r>
      <w:r w:rsidR="00A30B39">
        <w:rPr>
          <w:sz w:val="28"/>
          <w:szCs w:val="28"/>
          <w:shd w:val="clear" w:color="auto" w:fill="FFFFFF"/>
        </w:rPr>
        <w:t xml:space="preserve"> образования</w:t>
      </w:r>
      <w:r w:rsidR="009320A5" w:rsidRPr="00A30B39">
        <w:rPr>
          <w:sz w:val="28"/>
          <w:szCs w:val="28"/>
          <w:shd w:val="clear" w:color="auto" w:fill="FFFFFF"/>
        </w:rPr>
        <w:t>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  <w:r w:rsidR="00A30B39">
        <w:rPr>
          <w:sz w:val="28"/>
          <w:szCs w:val="28"/>
          <w:shd w:val="clear" w:color="auto" w:fill="FFFFFF"/>
        </w:rPr>
        <w:t xml:space="preserve"> Результатом управляемого перевода должно стать: </w:t>
      </w:r>
      <w:r w:rsidR="00A30B39">
        <w:rPr>
          <w:sz w:val="28"/>
          <w:szCs w:val="28"/>
        </w:rPr>
        <w:t>обеспечение качества</w:t>
      </w:r>
      <w:r w:rsidR="00A30B39" w:rsidRPr="00CA3AA5">
        <w:rPr>
          <w:sz w:val="28"/>
          <w:szCs w:val="28"/>
        </w:rPr>
        <w:t xml:space="preserve"> образования, адекватное актуальным потребностям развивающейся </w:t>
      </w:r>
      <w:r w:rsidR="00A30B39">
        <w:rPr>
          <w:sz w:val="28"/>
          <w:szCs w:val="28"/>
        </w:rPr>
        <w:t>личности, социума и государства,</w:t>
      </w:r>
    </w:p>
    <w:p w14:paraId="3D852366" w14:textId="77777777" w:rsidR="001B7C66" w:rsidRDefault="001B7C66" w:rsidP="007C7846">
      <w:pPr>
        <w:tabs>
          <w:tab w:val="left" w:pos="281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37ABE728" w14:textId="77777777" w:rsidR="00EC6318" w:rsidRDefault="00EC6318" w:rsidP="007C7846">
      <w:pPr>
        <w:tabs>
          <w:tab w:val="left" w:pos="281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CA3AA5">
        <w:rPr>
          <w:sz w:val="28"/>
          <w:szCs w:val="28"/>
        </w:rPr>
        <w:t>Подпрограмма «Современная школа»</w:t>
      </w:r>
    </w:p>
    <w:p w14:paraId="58CFC0F9" w14:textId="77777777" w:rsidR="00EC6318" w:rsidRPr="00CA3AA5" w:rsidRDefault="00EC6318" w:rsidP="007C7846">
      <w:pPr>
        <w:keepNext/>
        <w:keepLine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rStyle w:val="20"/>
          <w:rFonts w:ascii="Times New Roman" w:hAnsi="Times New Roman"/>
          <w:color w:val="auto"/>
          <w:sz w:val="28"/>
          <w:szCs w:val="28"/>
        </w:rPr>
        <w:t>Основные задачи</w:t>
      </w:r>
      <w:r w:rsidRPr="00CA3AA5">
        <w:rPr>
          <w:sz w:val="28"/>
          <w:szCs w:val="28"/>
        </w:rPr>
        <w:t>:</w:t>
      </w:r>
    </w:p>
    <w:p w14:paraId="352AE953" w14:textId="77777777" w:rsidR="00EC6318" w:rsidRPr="00CA3AA5" w:rsidRDefault="00EC6318" w:rsidP="00413270">
      <w:pPr>
        <w:pStyle w:val="21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обеспечение эффективного управления образовательной деятельностью и реализацией программы развития;</w:t>
      </w:r>
    </w:p>
    <w:p w14:paraId="4A45D8F6" w14:textId="77777777" w:rsidR="00B25525" w:rsidRDefault="00EC6318" w:rsidP="00413270">
      <w:pPr>
        <w:pStyle w:val="21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совершенствование </w:t>
      </w:r>
      <w:r w:rsidR="00B25525" w:rsidRPr="00CA3AA5">
        <w:rPr>
          <w:sz w:val="28"/>
          <w:szCs w:val="28"/>
        </w:rPr>
        <w:t xml:space="preserve">организационной структуры </w:t>
      </w:r>
      <w:r w:rsidR="001B7C66">
        <w:rPr>
          <w:sz w:val="28"/>
          <w:szCs w:val="28"/>
        </w:rPr>
        <w:t>ОО</w:t>
      </w:r>
      <w:r w:rsidR="00E84D75">
        <w:rPr>
          <w:sz w:val="28"/>
          <w:szCs w:val="28"/>
        </w:rPr>
        <w:t>;</w:t>
      </w:r>
    </w:p>
    <w:p w14:paraId="74A13DF7" w14:textId="77777777" w:rsidR="00EC6318" w:rsidRPr="00E84D75" w:rsidRDefault="00EC6318" w:rsidP="00413270">
      <w:pPr>
        <w:pStyle w:val="21"/>
        <w:numPr>
          <w:ilvl w:val="0"/>
          <w:numId w:val="4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84D75">
        <w:rPr>
          <w:sz w:val="28"/>
          <w:szCs w:val="28"/>
        </w:rPr>
        <w:t xml:space="preserve">приобретение учениками </w:t>
      </w:r>
      <w:r w:rsidR="001B7C66" w:rsidRPr="00E84D75">
        <w:rPr>
          <w:sz w:val="28"/>
          <w:szCs w:val="28"/>
        </w:rPr>
        <w:t>ОО</w:t>
      </w:r>
      <w:r w:rsidRPr="00E84D75">
        <w:rPr>
          <w:sz w:val="28"/>
          <w:szCs w:val="28"/>
        </w:rPr>
        <w:t xml:space="preserve"> навыков осознанного выбора сф</w:t>
      </w:r>
      <w:r w:rsidR="00E84D75" w:rsidRPr="00E84D75">
        <w:rPr>
          <w:sz w:val="28"/>
          <w:szCs w:val="28"/>
        </w:rPr>
        <w:t xml:space="preserve">еры деятельности на перспективу, </w:t>
      </w:r>
      <w:r w:rsidRPr="00E84D75">
        <w:rPr>
          <w:sz w:val="28"/>
          <w:szCs w:val="28"/>
        </w:rPr>
        <w:t>овладение навыками самоанализа, самоопределения, самосовершенствования;</w:t>
      </w:r>
    </w:p>
    <w:p w14:paraId="68D31C72" w14:textId="77777777" w:rsidR="00494013" w:rsidRPr="00CA3AA5" w:rsidRDefault="00494013" w:rsidP="00413270">
      <w:pPr>
        <w:keepNext/>
        <w:keepLines/>
        <w:numPr>
          <w:ilvl w:val="0"/>
          <w:numId w:val="4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организация разнообразной интересной внеурочной деятельности учащихся; </w:t>
      </w:r>
    </w:p>
    <w:p w14:paraId="05F73B07" w14:textId="77777777" w:rsidR="00F7398C" w:rsidRDefault="00494013" w:rsidP="00F7398C">
      <w:pPr>
        <w:keepNext/>
        <w:keepLines/>
        <w:numPr>
          <w:ilvl w:val="0"/>
          <w:numId w:val="4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физическое  развитие  личности;</w:t>
      </w:r>
    </w:p>
    <w:p w14:paraId="78A02773" w14:textId="77777777" w:rsidR="00F7398C" w:rsidRPr="00F7398C" w:rsidRDefault="00F7398C" w:rsidP="00F7398C">
      <w:pPr>
        <w:keepNext/>
        <w:keepLines/>
        <w:numPr>
          <w:ilvl w:val="0"/>
          <w:numId w:val="4"/>
        </w:numPr>
        <w:tabs>
          <w:tab w:val="left" w:pos="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F7398C">
        <w:rPr>
          <w:sz w:val="28"/>
          <w:szCs w:val="28"/>
          <w:shd w:val="clear" w:color="auto" w:fill="FFFFFF"/>
        </w:rPr>
        <w:t>включение общественности (в первую очередь родителей) в управление образовательными организациями и оценку качества образования</w:t>
      </w:r>
      <w:r>
        <w:rPr>
          <w:sz w:val="28"/>
          <w:szCs w:val="28"/>
          <w:shd w:val="clear" w:color="auto" w:fill="FFFFFF"/>
        </w:rPr>
        <w:t>.</w:t>
      </w:r>
    </w:p>
    <w:p w14:paraId="3316518D" w14:textId="77777777" w:rsidR="00494013" w:rsidRPr="00F7398C" w:rsidRDefault="00494013" w:rsidP="00F7398C">
      <w:pPr>
        <w:keepNext/>
        <w:keepLines/>
        <w:tabs>
          <w:tab w:val="left" w:pos="0"/>
        </w:tabs>
        <w:spacing w:line="276" w:lineRule="auto"/>
        <w:ind w:left="709"/>
        <w:contextualSpacing/>
        <w:jc w:val="both"/>
        <w:rPr>
          <w:sz w:val="28"/>
          <w:szCs w:val="28"/>
        </w:rPr>
      </w:pPr>
      <w:r w:rsidRPr="00F7398C">
        <w:rPr>
          <w:sz w:val="28"/>
          <w:szCs w:val="28"/>
        </w:rPr>
        <w:t>Направления:</w:t>
      </w:r>
    </w:p>
    <w:p w14:paraId="7A4361EA" w14:textId="77777777" w:rsidR="00494013" w:rsidRPr="00CA3AA5" w:rsidRDefault="00494013" w:rsidP="00413270">
      <w:pPr>
        <w:pStyle w:val="21"/>
        <w:numPr>
          <w:ilvl w:val="0"/>
          <w:numId w:val="23"/>
        </w:numPr>
        <w:shd w:val="clear" w:color="auto" w:fill="FFFFFF"/>
        <w:tabs>
          <w:tab w:val="clear" w:pos="822"/>
          <w:tab w:val="left" w:pos="0"/>
        </w:tabs>
        <w:spacing w:line="276" w:lineRule="auto"/>
        <w:ind w:left="0" w:firstLine="770"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обеспечение  сохранности и укрепления нравственного и психического здоровья учащихся за счет создания безопасных и комфортных условий обучения, использование полученных в </w:t>
      </w:r>
      <w:r w:rsidR="00E4333C">
        <w:rPr>
          <w:sz w:val="28"/>
          <w:szCs w:val="28"/>
        </w:rPr>
        <w:t>ОО</w:t>
      </w:r>
      <w:r w:rsidRPr="00CA3AA5">
        <w:rPr>
          <w:sz w:val="28"/>
          <w:szCs w:val="28"/>
        </w:rPr>
        <w:t xml:space="preserve"> знаний для сохранения своего здоровья и в будущем здоровья своих детей;</w:t>
      </w:r>
    </w:p>
    <w:p w14:paraId="06104A18" w14:textId="77777777" w:rsidR="00494013" w:rsidRPr="00CA3AA5" w:rsidRDefault="00494013" w:rsidP="00413270">
      <w:pPr>
        <w:pStyle w:val="110"/>
        <w:keepNext/>
        <w:keepLines/>
        <w:widowControl/>
        <w:numPr>
          <w:ilvl w:val="0"/>
          <w:numId w:val="23"/>
        </w:numPr>
        <w:tabs>
          <w:tab w:val="clear" w:pos="822"/>
          <w:tab w:val="left" w:pos="0"/>
        </w:tabs>
        <w:spacing w:after="0" w:line="276" w:lineRule="auto"/>
        <w:ind w:left="0" w:firstLine="77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A3AA5">
        <w:rPr>
          <w:rFonts w:ascii="Times New Roman" w:hAnsi="Times New Roman"/>
          <w:sz w:val="28"/>
          <w:szCs w:val="28"/>
          <w:lang w:val="ru-RU"/>
        </w:rPr>
        <w:lastRenderedPageBreak/>
        <w:t>формирование личности способной к творческому  самоопределению путем овладения основами наук и активной деятельности через сотрудничество детей и взрослых;</w:t>
      </w:r>
    </w:p>
    <w:p w14:paraId="39F72667" w14:textId="77777777" w:rsidR="00494013" w:rsidRPr="00CA3AA5" w:rsidRDefault="00494013" w:rsidP="00413270">
      <w:pPr>
        <w:pStyle w:val="21"/>
        <w:numPr>
          <w:ilvl w:val="0"/>
          <w:numId w:val="23"/>
        </w:numPr>
        <w:shd w:val="clear" w:color="auto" w:fill="FFFFFF"/>
        <w:tabs>
          <w:tab w:val="clear" w:pos="822"/>
          <w:tab w:val="left" w:pos="0"/>
        </w:tabs>
        <w:spacing w:line="276" w:lineRule="auto"/>
        <w:ind w:left="0" w:firstLine="770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активное внедрение новых педагогических технологий, как необходимое условие эффективности образовательной деятельности в личностно-ориентированном обучении</w:t>
      </w:r>
      <w:r w:rsidR="001514D1">
        <w:rPr>
          <w:sz w:val="28"/>
          <w:szCs w:val="28"/>
        </w:rPr>
        <w:t>;</w:t>
      </w:r>
    </w:p>
    <w:p w14:paraId="59891349" w14:textId="77777777" w:rsidR="0073780B" w:rsidRPr="001514D1" w:rsidRDefault="0056563B" w:rsidP="001514D1">
      <w:pPr>
        <w:pStyle w:val="21"/>
        <w:numPr>
          <w:ilvl w:val="0"/>
          <w:numId w:val="23"/>
        </w:numPr>
        <w:shd w:val="clear" w:color="auto" w:fill="FFFFFF"/>
        <w:tabs>
          <w:tab w:val="clear" w:pos="82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514D1">
        <w:rPr>
          <w:sz w:val="28"/>
          <w:szCs w:val="28"/>
        </w:rPr>
        <w:t xml:space="preserve"> </w:t>
      </w:r>
      <w:r w:rsidR="00494013" w:rsidRPr="001514D1">
        <w:rPr>
          <w:sz w:val="28"/>
          <w:szCs w:val="28"/>
        </w:rPr>
        <w:t xml:space="preserve">формирование у учащихся </w:t>
      </w:r>
      <w:r w:rsidR="00C36E13" w:rsidRPr="001514D1">
        <w:rPr>
          <w:sz w:val="28"/>
          <w:szCs w:val="28"/>
        </w:rPr>
        <w:t xml:space="preserve">стремлений </w:t>
      </w:r>
      <w:r w:rsidR="00494013" w:rsidRPr="001514D1">
        <w:rPr>
          <w:sz w:val="28"/>
          <w:szCs w:val="28"/>
        </w:rPr>
        <w:t>к получению профессионального образования</w:t>
      </w:r>
      <w:r w:rsidR="00C36E13" w:rsidRPr="001514D1">
        <w:rPr>
          <w:sz w:val="28"/>
          <w:szCs w:val="28"/>
        </w:rPr>
        <w:t>,</w:t>
      </w:r>
      <w:r w:rsidR="00494013" w:rsidRPr="001514D1">
        <w:rPr>
          <w:sz w:val="28"/>
          <w:szCs w:val="28"/>
        </w:rPr>
        <w:t xml:space="preserve"> к творческому труду, управлению своим профессиональным развитием и карьерой.</w:t>
      </w:r>
      <w:r w:rsidR="00C36E13" w:rsidRPr="001514D1">
        <w:rPr>
          <w:sz w:val="28"/>
          <w:szCs w:val="28"/>
        </w:rPr>
        <w:t xml:space="preserve"> </w:t>
      </w:r>
    </w:p>
    <w:p w14:paraId="7AB5B780" w14:textId="77777777" w:rsidR="001514D1" w:rsidRDefault="001514D1" w:rsidP="00484AFC">
      <w:pPr>
        <w:tabs>
          <w:tab w:val="left" w:pos="281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  <w:bookmarkStart w:id="4" w:name="_Toc416781511"/>
    </w:p>
    <w:p w14:paraId="284D9D7E" w14:textId="77777777" w:rsidR="00484AFC" w:rsidRDefault="00484AFC" w:rsidP="00484AFC">
      <w:pPr>
        <w:tabs>
          <w:tab w:val="left" w:pos="281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CA3AA5">
        <w:rPr>
          <w:sz w:val="28"/>
          <w:szCs w:val="28"/>
        </w:rPr>
        <w:t>Подпрограмма «</w:t>
      </w:r>
      <w:r w:rsidR="00FA25B1">
        <w:rPr>
          <w:sz w:val="28"/>
          <w:szCs w:val="28"/>
        </w:rPr>
        <w:t>Успех каждого ребенка</w:t>
      </w:r>
      <w:r w:rsidRPr="00CA3AA5">
        <w:rPr>
          <w:sz w:val="28"/>
          <w:szCs w:val="28"/>
        </w:rPr>
        <w:t>»</w:t>
      </w:r>
    </w:p>
    <w:p w14:paraId="449FA525" w14:textId="77777777" w:rsidR="00484AFC" w:rsidRDefault="00484AFC" w:rsidP="00484AFC">
      <w:pPr>
        <w:keepNext/>
        <w:keepLine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rStyle w:val="20"/>
          <w:rFonts w:ascii="Times New Roman" w:hAnsi="Times New Roman"/>
          <w:color w:val="auto"/>
          <w:sz w:val="28"/>
          <w:szCs w:val="28"/>
        </w:rPr>
        <w:t>Основные задачи</w:t>
      </w:r>
      <w:r w:rsidRPr="00CA3AA5">
        <w:rPr>
          <w:sz w:val="28"/>
          <w:szCs w:val="28"/>
        </w:rPr>
        <w:t>:</w:t>
      </w:r>
    </w:p>
    <w:p w14:paraId="3B8F4306" w14:textId="77777777" w:rsidR="00F7398C" w:rsidRPr="00F7398C" w:rsidRDefault="00F7398C" w:rsidP="008D3A8A">
      <w:pPr>
        <w:numPr>
          <w:ilvl w:val="0"/>
          <w:numId w:val="26"/>
        </w:numPr>
        <w:tabs>
          <w:tab w:val="clear" w:pos="11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7398C">
        <w:rPr>
          <w:sz w:val="28"/>
          <w:szCs w:val="28"/>
          <w:shd w:val="clear" w:color="auto" w:fill="FFFFFF"/>
        </w:rPr>
        <w:t>повышение качества общего образования, решение проблемы дифференциации качества общего образования, обеспечение возможности индивидуализации образовательных траекторий, в том числе выбора программ профильного обучения в старших классах</w:t>
      </w:r>
      <w:r w:rsidR="00E84D75">
        <w:rPr>
          <w:sz w:val="28"/>
          <w:szCs w:val="28"/>
          <w:shd w:val="clear" w:color="auto" w:fill="FFFFFF"/>
        </w:rPr>
        <w:t>;</w:t>
      </w:r>
    </w:p>
    <w:p w14:paraId="020B1B12" w14:textId="77777777" w:rsidR="00FA25B1" w:rsidRPr="00F7398C" w:rsidRDefault="00F7398C" w:rsidP="008D3A8A">
      <w:pPr>
        <w:pStyle w:val="a8"/>
        <w:numPr>
          <w:ilvl w:val="0"/>
          <w:numId w:val="26"/>
        </w:numPr>
        <w:shd w:val="clear" w:color="auto" w:fill="FFFFFF"/>
        <w:tabs>
          <w:tab w:val="clear" w:pos="113"/>
          <w:tab w:val="num" w:pos="0"/>
        </w:tabs>
        <w:spacing w:before="0" w:beforeAutospacing="0" w:after="135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F7398C">
        <w:rPr>
          <w:sz w:val="28"/>
          <w:szCs w:val="28"/>
          <w:shd w:val="clear" w:color="auto" w:fill="FFFFFF"/>
        </w:rPr>
        <w:t>рост качества образовательных результатов на всех уровнях образования</w:t>
      </w:r>
      <w:r w:rsidR="00FA25B1" w:rsidRPr="00F7398C">
        <w:rPr>
          <w:sz w:val="28"/>
          <w:szCs w:val="28"/>
        </w:rPr>
        <w:t>;</w:t>
      </w:r>
    </w:p>
    <w:p w14:paraId="7F1A2580" w14:textId="77777777" w:rsidR="00F7398C" w:rsidRPr="00F7398C" w:rsidRDefault="00F7398C" w:rsidP="008D3A8A">
      <w:pPr>
        <w:pStyle w:val="a8"/>
        <w:numPr>
          <w:ilvl w:val="0"/>
          <w:numId w:val="26"/>
        </w:numPr>
        <w:shd w:val="clear" w:color="auto" w:fill="FFFFFF"/>
        <w:tabs>
          <w:tab w:val="clear" w:pos="113"/>
          <w:tab w:val="num" w:pos="0"/>
        </w:tabs>
        <w:spacing w:before="0" w:beforeAutospacing="0" w:after="135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F7398C">
        <w:rPr>
          <w:sz w:val="28"/>
          <w:szCs w:val="28"/>
          <w:shd w:val="clear" w:color="auto" w:fill="FFFFFF"/>
        </w:rPr>
        <w:t xml:space="preserve">обеспечение доступности общего образования детям с ограниченными возможностями здоровья, а также доступности качественных услуг психологической помощи </w:t>
      </w:r>
      <w:r>
        <w:rPr>
          <w:sz w:val="28"/>
          <w:szCs w:val="28"/>
          <w:shd w:val="clear" w:color="auto" w:fill="FFFFFF"/>
        </w:rPr>
        <w:t>в</w:t>
      </w:r>
      <w:r w:rsidRPr="00F7398C">
        <w:rPr>
          <w:sz w:val="28"/>
          <w:szCs w:val="28"/>
          <w:shd w:val="clear" w:color="auto" w:fill="FFFFFF"/>
        </w:rPr>
        <w:t>сем обучающимся, испытывающим потребность в данных услугах</w:t>
      </w:r>
      <w:r>
        <w:rPr>
          <w:sz w:val="28"/>
          <w:szCs w:val="28"/>
          <w:shd w:val="clear" w:color="auto" w:fill="FFFFFF"/>
        </w:rPr>
        <w:t>;</w:t>
      </w:r>
    </w:p>
    <w:p w14:paraId="291DA6E6" w14:textId="77777777" w:rsidR="008D3A8A" w:rsidRPr="008D3A8A" w:rsidRDefault="00FA25B1" w:rsidP="008D3A8A">
      <w:pPr>
        <w:pStyle w:val="a8"/>
        <w:numPr>
          <w:ilvl w:val="0"/>
          <w:numId w:val="26"/>
        </w:numPr>
        <w:shd w:val="clear" w:color="auto" w:fill="FFFFFF"/>
        <w:tabs>
          <w:tab w:val="clear" w:pos="113"/>
          <w:tab w:val="num" w:pos="0"/>
        </w:tabs>
        <w:spacing w:before="0" w:beforeAutospacing="0" w:after="135" w:afterAutospacing="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формирование</w:t>
      </w:r>
      <w:r w:rsidRPr="00484AFC">
        <w:rPr>
          <w:color w:val="000000"/>
          <w:sz w:val="28"/>
          <w:szCs w:val="28"/>
        </w:rPr>
        <w:t xml:space="preserve">  профессиональной</w:t>
      </w:r>
      <w:proofErr w:type="gramEnd"/>
      <w:r w:rsidRPr="00484AFC">
        <w:rPr>
          <w:color w:val="000000"/>
          <w:sz w:val="28"/>
          <w:szCs w:val="28"/>
        </w:rPr>
        <w:t xml:space="preserve"> ориентации </w:t>
      </w:r>
      <w:r w:rsidR="008D3A8A">
        <w:rPr>
          <w:color w:val="000000"/>
          <w:sz w:val="28"/>
          <w:szCs w:val="28"/>
        </w:rPr>
        <w:t xml:space="preserve">и самоопределения </w:t>
      </w:r>
      <w:r w:rsidRPr="00484AFC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>;</w:t>
      </w:r>
    </w:p>
    <w:p w14:paraId="719898A6" w14:textId="77777777" w:rsidR="00E523CF" w:rsidRPr="00484AFC" w:rsidRDefault="00E523CF" w:rsidP="008D3A8A">
      <w:pPr>
        <w:pStyle w:val="a8"/>
        <w:numPr>
          <w:ilvl w:val="0"/>
          <w:numId w:val="26"/>
        </w:numPr>
        <w:shd w:val="clear" w:color="auto" w:fill="FFFFFF"/>
        <w:tabs>
          <w:tab w:val="clear" w:pos="113"/>
          <w:tab w:val="num" w:pos="0"/>
        </w:tabs>
        <w:spacing w:before="0" w:beforeAutospacing="0" w:after="135" w:afterAutospacing="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484AFC">
        <w:rPr>
          <w:color w:val="000000"/>
          <w:sz w:val="28"/>
          <w:szCs w:val="28"/>
        </w:rPr>
        <w:t>формирование эффективной системы выявления, поддержки и развития способносте</w:t>
      </w:r>
      <w:r>
        <w:rPr>
          <w:color w:val="000000"/>
          <w:sz w:val="28"/>
          <w:szCs w:val="28"/>
        </w:rPr>
        <w:t>й и талантов у детей и молодежи;</w:t>
      </w:r>
    </w:p>
    <w:p w14:paraId="06250302" w14:textId="77777777" w:rsidR="00FA25B1" w:rsidRPr="008D3A8A" w:rsidRDefault="00E523CF" w:rsidP="008D3A8A">
      <w:pPr>
        <w:numPr>
          <w:ilvl w:val="0"/>
          <w:numId w:val="26"/>
        </w:numPr>
        <w:tabs>
          <w:tab w:val="clear" w:pos="11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8D3A8A">
        <w:rPr>
          <w:sz w:val="28"/>
          <w:szCs w:val="28"/>
          <w:shd w:val="clear" w:color="auto" w:fill="FFFFFF"/>
        </w:rPr>
        <w:t>развитие</w:t>
      </w:r>
      <w:r w:rsidR="00FA25B1" w:rsidRPr="008D3A8A">
        <w:rPr>
          <w:sz w:val="28"/>
          <w:szCs w:val="28"/>
          <w:shd w:val="clear" w:color="auto" w:fill="FFFFFF"/>
        </w:rPr>
        <w:t xml:space="preserve"> кадрового потенциала и модернизации инфраструктуры системы дополнительного образования детей</w:t>
      </w:r>
      <w:r w:rsidRPr="008D3A8A">
        <w:rPr>
          <w:sz w:val="28"/>
          <w:szCs w:val="28"/>
          <w:shd w:val="clear" w:color="auto" w:fill="FFFFFF"/>
        </w:rPr>
        <w:t xml:space="preserve"> школы;</w:t>
      </w:r>
    </w:p>
    <w:p w14:paraId="54F10A04" w14:textId="77777777" w:rsidR="00484AFC" w:rsidRPr="008D3A8A" w:rsidRDefault="00FA25B1" w:rsidP="008D3A8A">
      <w:pPr>
        <w:keepNext/>
        <w:keepLines/>
        <w:numPr>
          <w:ilvl w:val="0"/>
          <w:numId w:val="26"/>
        </w:numPr>
        <w:tabs>
          <w:tab w:val="clear" w:pos="113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8D3A8A">
        <w:rPr>
          <w:sz w:val="28"/>
          <w:szCs w:val="28"/>
        </w:rPr>
        <w:t>повышение качества и вариативности образовательных программ и</w:t>
      </w:r>
      <w:r w:rsidR="00E523CF" w:rsidRPr="008D3A8A">
        <w:rPr>
          <w:sz w:val="28"/>
          <w:szCs w:val="28"/>
        </w:rPr>
        <w:t xml:space="preserve"> их реализации</w:t>
      </w:r>
      <w:r w:rsidRPr="008D3A8A">
        <w:rPr>
          <w:sz w:val="28"/>
          <w:szCs w:val="28"/>
        </w:rPr>
        <w:t xml:space="preserve"> в сетевой форме, чтобы они отвечали вызовам времени и интересам детей с разными образовательными потребностями</w:t>
      </w:r>
      <w:r w:rsidR="00E523CF">
        <w:rPr>
          <w:color w:val="000000"/>
          <w:sz w:val="28"/>
          <w:szCs w:val="28"/>
          <w:shd w:val="clear" w:color="auto" w:fill="F5F5F5"/>
        </w:rPr>
        <w:t>;</w:t>
      </w:r>
    </w:p>
    <w:p w14:paraId="3E1A0E53" w14:textId="77777777" w:rsidR="00E523CF" w:rsidRPr="00FA25B1" w:rsidRDefault="00E523CF" w:rsidP="008D3A8A">
      <w:pPr>
        <w:numPr>
          <w:ilvl w:val="0"/>
          <w:numId w:val="26"/>
        </w:numPr>
        <w:shd w:val="clear" w:color="auto" w:fill="FFFFFF"/>
        <w:tabs>
          <w:tab w:val="clear" w:pos="113"/>
          <w:tab w:val="num" w:pos="0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25B1">
        <w:rPr>
          <w:sz w:val="28"/>
          <w:szCs w:val="28"/>
        </w:rPr>
        <w:t>беспечение доступности дополнительного образования обучающимся с</w:t>
      </w:r>
      <w:r w:rsidR="00E84D75">
        <w:rPr>
          <w:sz w:val="28"/>
          <w:szCs w:val="28"/>
        </w:rPr>
        <w:t xml:space="preserve"> инвалидностью и ОВЗ до уровня 8</w:t>
      </w:r>
      <w:r w:rsidRPr="00FA25B1">
        <w:rPr>
          <w:sz w:val="28"/>
          <w:szCs w:val="28"/>
        </w:rPr>
        <w:t>0 % от общего числа детей указанной категории, в том числе с использованием дистанционных технологий</w:t>
      </w:r>
      <w:r>
        <w:rPr>
          <w:sz w:val="28"/>
          <w:szCs w:val="28"/>
        </w:rPr>
        <w:t>.</w:t>
      </w:r>
    </w:p>
    <w:p w14:paraId="08A45BF3" w14:textId="77777777" w:rsidR="00484AFC" w:rsidRPr="00CA3AA5" w:rsidRDefault="00484AFC" w:rsidP="008D3A8A">
      <w:pPr>
        <w:pStyle w:val="21"/>
        <w:shd w:val="clear" w:color="auto" w:fill="FFFFFF"/>
        <w:tabs>
          <w:tab w:val="left" w:pos="98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Направления:</w:t>
      </w:r>
    </w:p>
    <w:p w14:paraId="24682BEE" w14:textId="77777777" w:rsidR="001514D1" w:rsidRPr="001514D1" w:rsidRDefault="00484AFC" w:rsidP="008D3A8A">
      <w:pPr>
        <w:pStyle w:val="21"/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1514D1">
        <w:rPr>
          <w:bCs/>
          <w:sz w:val="28"/>
          <w:szCs w:val="28"/>
        </w:rPr>
        <w:t>организация работы с одаренными детьми</w:t>
      </w:r>
      <w:r w:rsidR="001514D1">
        <w:rPr>
          <w:bCs/>
          <w:sz w:val="28"/>
          <w:szCs w:val="28"/>
        </w:rPr>
        <w:t>;</w:t>
      </w:r>
    </w:p>
    <w:p w14:paraId="4B6A1B35" w14:textId="77777777" w:rsidR="00484AFC" w:rsidRPr="001514D1" w:rsidRDefault="00484AFC" w:rsidP="008D3A8A">
      <w:pPr>
        <w:pStyle w:val="21"/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1514D1">
        <w:rPr>
          <w:sz w:val="28"/>
          <w:szCs w:val="28"/>
        </w:rPr>
        <w:t>формирование базы данных об одаренных учащихся специфической направленности их одаренности;</w:t>
      </w:r>
    </w:p>
    <w:p w14:paraId="40A2A09D" w14:textId="77777777" w:rsidR="00484AFC" w:rsidRPr="00484AFC" w:rsidRDefault="00E523CF" w:rsidP="008D3A8A">
      <w:pPr>
        <w:pStyle w:val="21"/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оптимизация</w:t>
      </w:r>
      <w:r w:rsidR="00484AFC" w:rsidRPr="00484AFC">
        <w:rPr>
          <w:sz w:val="28"/>
          <w:szCs w:val="28"/>
        </w:rPr>
        <w:t xml:space="preserve"> работы научного общества учащихся</w:t>
      </w:r>
      <w:r>
        <w:rPr>
          <w:sz w:val="28"/>
          <w:szCs w:val="28"/>
        </w:rPr>
        <w:t xml:space="preserve"> «Инсайт»</w:t>
      </w:r>
      <w:r w:rsidR="00484AFC" w:rsidRPr="00484AFC">
        <w:rPr>
          <w:sz w:val="28"/>
          <w:szCs w:val="28"/>
        </w:rPr>
        <w:t>;</w:t>
      </w:r>
    </w:p>
    <w:p w14:paraId="39F87124" w14:textId="77777777" w:rsidR="00484AFC" w:rsidRPr="006C5C3F" w:rsidRDefault="006C5C3F" w:rsidP="008D3A8A">
      <w:pPr>
        <w:pStyle w:val="21"/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6C5C3F">
        <w:rPr>
          <w:color w:val="000000"/>
          <w:sz w:val="28"/>
          <w:szCs w:val="28"/>
        </w:rPr>
        <w:t>создание системы целенаправленного выявления и отбора высокомотивированных</w:t>
      </w:r>
      <w:r>
        <w:rPr>
          <w:color w:val="000000"/>
          <w:sz w:val="28"/>
          <w:szCs w:val="28"/>
        </w:rPr>
        <w:t xml:space="preserve"> </w:t>
      </w:r>
      <w:r w:rsidRPr="006C5C3F">
        <w:rPr>
          <w:color w:val="000000"/>
          <w:sz w:val="28"/>
          <w:szCs w:val="28"/>
        </w:rPr>
        <w:t>и способных детей;</w:t>
      </w:r>
    </w:p>
    <w:p w14:paraId="0B193E35" w14:textId="77777777" w:rsidR="00484AFC" w:rsidRPr="00484AFC" w:rsidRDefault="00484AFC" w:rsidP="008D3A8A">
      <w:pPr>
        <w:pStyle w:val="21"/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484AFC">
        <w:rPr>
          <w:sz w:val="28"/>
          <w:szCs w:val="28"/>
        </w:rPr>
        <w:t>организация участия одаренных учащихся в конкурсах и олимпиадах городского, регионального, федер</w:t>
      </w:r>
      <w:r w:rsidR="00FA25B1">
        <w:rPr>
          <w:sz w:val="28"/>
          <w:szCs w:val="28"/>
        </w:rPr>
        <w:t>ального, международного уровней;</w:t>
      </w:r>
    </w:p>
    <w:p w14:paraId="62743FB5" w14:textId="77777777" w:rsidR="00484AFC" w:rsidRPr="00E523CF" w:rsidRDefault="00E523CF" w:rsidP="008D3A8A">
      <w:pPr>
        <w:pStyle w:val="21"/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E523CF">
        <w:rPr>
          <w:sz w:val="28"/>
          <w:szCs w:val="28"/>
          <w:shd w:val="clear" w:color="auto" w:fill="FFFFFF"/>
        </w:rPr>
        <w:t>р</w:t>
      </w:r>
      <w:r w:rsidR="00FA25B1" w:rsidRPr="00E523CF">
        <w:rPr>
          <w:sz w:val="28"/>
          <w:szCs w:val="28"/>
          <w:shd w:val="clear" w:color="auto" w:fill="FFFFFF"/>
        </w:rPr>
        <w:t>еализация проекта ранней профессиональной ориентации учащихся 6-11 классов «Билет в будущее»</w:t>
      </w:r>
      <w:r>
        <w:rPr>
          <w:sz w:val="28"/>
          <w:szCs w:val="28"/>
          <w:shd w:val="clear" w:color="auto" w:fill="FFFFFF"/>
        </w:rPr>
        <w:t>;</w:t>
      </w:r>
    </w:p>
    <w:p w14:paraId="20BCF565" w14:textId="77777777" w:rsidR="00FA25B1" w:rsidRPr="008D3A8A" w:rsidRDefault="00FA25B1" w:rsidP="008D3A8A">
      <w:pPr>
        <w:pStyle w:val="21"/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8D3A8A">
        <w:rPr>
          <w:sz w:val="28"/>
          <w:szCs w:val="28"/>
          <w:shd w:val="clear" w:color="auto" w:fill="FFFFFF"/>
        </w:rPr>
        <w:t xml:space="preserve">увеличения охвата дополнительным образованием </w:t>
      </w:r>
      <w:r w:rsidR="006C5C3F" w:rsidRPr="008D3A8A">
        <w:rPr>
          <w:sz w:val="28"/>
          <w:szCs w:val="28"/>
          <w:shd w:val="clear" w:color="auto" w:fill="FFFFFF"/>
        </w:rPr>
        <w:t xml:space="preserve">детей с ОВЗ </w:t>
      </w:r>
      <w:r w:rsidR="00E84D75">
        <w:rPr>
          <w:sz w:val="28"/>
          <w:szCs w:val="28"/>
          <w:shd w:val="clear" w:color="auto" w:fill="FFFFFF"/>
        </w:rPr>
        <w:t>до 8</w:t>
      </w:r>
      <w:r w:rsidRPr="008D3A8A">
        <w:rPr>
          <w:sz w:val="28"/>
          <w:szCs w:val="28"/>
          <w:shd w:val="clear" w:color="auto" w:fill="FFFFFF"/>
        </w:rPr>
        <w:t xml:space="preserve">0 % </w:t>
      </w:r>
      <w:r w:rsidR="008D3A8A">
        <w:rPr>
          <w:sz w:val="28"/>
          <w:szCs w:val="28"/>
          <w:shd w:val="clear" w:color="auto" w:fill="FFFFFF"/>
        </w:rPr>
        <w:t>от общего числа детей</w:t>
      </w:r>
      <w:r w:rsidRPr="008D3A8A">
        <w:rPr>
          <w:sz w:val="28"/>
          <w:szCs w:val="28"/>
          <w:shd w:val="clear" w:color="auto" w:fill="FFFFFF"/>
        </w:rPr>
        <w:t>, обновление содержания и методов дополнительного образования</w:t>
      </w:r>
      <w:r w:rsidR="008D3A8A">
        <w:rPr>
          <w:sz w:val="28"/>
          <w:szCs w:val="28"/>
          <w:shd w:val="clear" w:color="auto" w:fill="FFFFFF"/>
        </w:rPr>
        <w:t>;</w:t>
      </w:r>
    </w:p>
    <w:p w14:paraId="0C1EFA16" w14:textId="77777777" w:rsidR="008D3A8A" w:rsidRPr="008D3A8A" w:rsidRDefault="008D3A8A" w:rsidP="008D3A8A">
      <w:pPr>
        <w:pStyle w:val="21"/>
        <w:numPr>
          <w:ilvl w:val="0"/>
          <w:numId w:val="7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8D3A8A">
        <w:rPr>
          <w:color w:val="000000"/>
          <w:sz w:val="28"/>
          <w:szCs w:val="28"/>
        </w:rPr>
        <w:t>выбор учащимся индивидуальной образовательные траектории, позволяющей</w:t>
      </w:r>
      <w:r>
        <w:rPr>
          <w:color w:val="000000"/>
          <w:sz w:val="28"/>
          <w:szCs w:val="28"/>
        </w:rPr>
        <w:t xml:space="preserve"> </w:t>
      </w:r>
      <w:r w:rsidRPr="008D3A8A">
        <w:rPr>
          <w:color w:val="000000"/>
          <w:sz w:val="28"/>
          <w:szCs w:val="28"/>
        </w:rPr>
        <w:t>приобрести навыки непрерывного образования, умение обучаться в течение всей</w:t>
      </w:r>
      <w:r>
        <w:rPr>
          <w:color w:val="000000"/>
          <w:sz w:val="28"/>
          <w:szCs w:val="28"/>
        </w:rPr>
        <w:t xml:space="preserve"> </w:t>
      </w:r>
      <w:r w:rsidRPr="008D3A8A">
        <w:rPr>
          <w:color w:val="000000"/>
          <w:sz w:val="28"/>
          <w:szCs w:val="28"/>
        </w:rPr>
        <w:t>жизни и обновлять свой профессиональный путь</w:t>
      </w:r>
      <w:r>
        <w:rPr>
          <w:color w:val="000000"/>
          <w:sz w:val="28"/>
          <w:szCs w:val="28"/>
        </w:rPr>
        <w:t>.</w:t>
      </w:r>
    </w:p>
    <w:p w14:paraId="1B6CE208" w14:textId="77777777" w:rsidR="00484AFC" w:rsidRDefault="00484AFC" w:rsidP="007C7846">
      <w:pPr>
        <w:tabs>
          <w:tab w:val="left" w:pos="281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3B27FDAF" w14:textId="77777777" w:rsidR="0056563B" w:rsidRDefault="00EC6318" w:rsidP="007C7846">
      <w:pPr>
        <w:tabs>
          <w:tab w:val="left" w:pos="281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CA3AA5">
        <w:rPr>
          <w:sz w:val="28"/>
          <w:szCs w:val="28"/>
        </w:rPr>
        <w:t>Подпрограмма «Школа – среда воспитания»</w:t>
      </w:r>
      <w:bookmarkEnd w:id="4"/>
    </w:p>
    <w:p w14:paraId="083C05EF" w14:textId="77777777" w:rsidR="00EC6318" w:rsidRDefault="00EC6318" w:rsidP="007C7846">
      <w:pPr>
        <w:tabs>
          <w:tab w:val="left" w:pos="281"/>
        </w:tabs>
        <w:spacing w:line="276" w:lineRule="auto"/>
        <w:ind w:firstLine="709"/>
        <w:contextualSpacing/>
        <w:rPr>
          <w:sz w:val="28"/>
          <w:szCs w:val="28"/>
        </w:rPr>
      </w:pPr>
      <w:r w:rsidRPr="00CA3AA5">
        <w:rPr>
          <w:rStyle w:val="20"/>
          <w:rFonts w:ascii="Times New Roman" w:hAnsi="Times New Roman"/>
          <w:color w:val="auto"/>
          <w:sz w:val="28"/>
          <w:szCs w:val="28"/>
        </w:rPr>
        <w:t>Основные задачи</w:t>
      </w:r>
      <w:r w:rsidRPr="00CA3AA5">
        <w:rPr>
          <w:sz w:val="28"/>
          <w:szCs w:val="28"/>
        </w:rPr>
        <w:t>:</w:t>
      </w:r>
    </w:p>
    <w:p w14:paraId="01BC4FC2" w14:textId="77777777" w:rsidR="00A30B39" w:rsidRPr="00A30B39" w:rsidRDefault="00A30B39" w:rsidP="00413270">
      <w:pPr>
        <w:pStyle w:val="af4"/>
        <w:numPr>
          <w:ilvl w:val="0"/>
          <w:numId w:val="24"/>
        </w:numPr>
        <w:tabs>
          <w:tab w:val="left" w:pos="281"/>
        </w:tabs>
        <w:jc w:val="both"/>
        <w:rPr>
          <w:sz w:val="28"/>
          <w:szCs w:val="28"/>
        </w:rPr>
      </w:pPr>
      <w:r w:rsidRPr="00A30B3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14:paraId="304C8637" w14:textId="77777777" w:rsidR="00A30B39" w:rsidRPr="00A30B39" w:rsidRDefault="00EC6318" w:rsidP="00413270">
      <w:pPr>
        <w:pStyle w:val="af4"/>
        <w:numPr>
          <w:ilvl w:val="0"/>
          <w:numId w:val="24"/>
        </w:numPr>
        <w:tabs>
          <w:tab w:val="left" w:pos="281"/>
        </w:tabs>
        <w:jc w:val="both"/>
        <w:rPr>
          <w:sz w:val="28"/>
          <w:szCs w:val="28"/>
        </w:rPr>
      </w:pPr>
      <w:r w:rsidRPr="00A30B39">
        <w:rPr>
          <w:rFonts w:ascii="Times New Roman" w:hAnsi="Times New Roman" w:cs="Times New Roman"/>
          <w:sz w:val="28"/>
          <w:szCs w:val="28"/>
        </w:rPr>
        <w:t xml:space="preserve">обеспечение максимального раскрытия творческого потенциала ребенка; </w:t>
      </w:r>
    </w:p>
    <w:p w14:paraId="02C5C36E" w14:textId="77777777" w:rsidR="00EC6318" w:rsidRPr="00A30B39" w:rsidRDefault="00EC6318" w:rsidP="00413270">
      <w:pPr>
        <w:pStyle w:val="af4"/>
        <w:numPr>
          <w:ilvl w:val="0"/>
          <w:numId w:val="24"/>
        </w:numPr>
        <w:tabs>
          <w:tab w:val="left" w:pos="2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0B39">
        <w:rPr>
          <w:rFonts w:ascii="Times New Roman" w:hAnsi="Times New Roman" w:cs="Times New Roman"/>
          <w:sz w:val="28"/>
          <w:szCs w:val="28"/>
        </w:rPr>
        <w:t>формирование ключевых компетентностей, сохранению и укреплению здоровья участников образовательных отношений.</w:t>
      </w:r>
    </w:p>
    <w:p w14:paraId="77E6F619" w14:textId="77777777" w:rsidR="00EC6318" w:rsidRPr="0056563B" w:rsidRDefault="00EC6318" w:rsidP="007C7846">
      <w:p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>Направления:</w:t>
      </w:r>
    </w:p>
    <w:p w14:paraId="727C248D" w14:textId="77777777" w:rsidR="00EC6318" w:rsidRPr="0056563B" w:rsidRDefault="00EC6318" w:rsidP="00413270">
      <w:pPr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 xml:space="preserve">обновление проблемного поля научно-методической работы в </w:t>
      </w:r>
      <w:r w:rsidR="00E4333C">
        <w:rPr>
          <w:sz w:val="28"/>
          <w:szCs w:val="28"/>
        </w:rPr>
        <w:t>ОО</w:t>
      </w:r>
      <w:r w:rsidRPr="0056563B">
        <w:rPr>
          <w:sz w:val="28"/>
          <w:szCs w:val="28"/>
        </w:rPr>
        <w:t>;</w:t>
      </w:r>
    </w:p>
    <w:p w14:paraId="1F9335BA" w14:textId="77777777" w:rsidR="00EC6318" w:rsidRPr="0056563B" w:rsidRDefault="00EC6318" w:rsidP="00413270">
      <w:pPr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>увеличение числа педагогов, активно занимающихся научно-методическими разработками;</w:t>
      </w:r>
    </w:p>
    <w:p w14:paraId="6D80E7D3" w14:textId="77777777" w:rsidR="00EC6318" w:rsidRPr="0056563B" w:rsidRDefault="00EC6318" w:rsidP="00413270">
      <w:pPr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>воспитание свободной, разносторонне развитой личности с опорой на индивидуальные особенности и качества ребенка;</w:t>
      </w:r>
    </w:p>
    <w:p w14:paraId="054A7FE5" w14:textId="77777777" w:rsidR="00EC6318" w:rsidRPr="0056563B" w:rsidRDefault="00EC6318" w:rsidP="00413270">
      <w:pPr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>формирование у учащихся гуманистического мировоззрения, воспитание чувства собственного достоинства, самоуважения и ценностного отношения к себе и другим людям</w:t>
      </w:r>
      <w:r w:rsidR="001514D1">
        <w:rPr>
          <w:sz w:val="28"/>
          <w:szCs w:val="28"/>
        </w:rPr>
        <w:t>;</w:t>
      </w:r>
      <w:r w:rsidRPr="0056563B">
        <w:rPr>
          <w:sz w:val="28"/>
          <w:szCs w:val="28"/>
        </w:rPr>
        <w:t xml:space="preserve"> </w:t>
      </w:r>
    </w:p>
    <w:p w14:paraId="16191995" w14:textId="77777777" w:rsidR="00EC6318" w:rsidRPr="0056563B" w:rsidRDefault="00EC6318" w:rsidP="00413270">
      <w:pPr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 xml:space="preserve">формирование у учащихся активной гражданской позиции на основе толерантного отношения к </w:t>
      </w:r>
      <w:r w:rsidR="005243E1">
        <w:rPr>
          <w:sz w:val="28"/>
          <w:szCs w:val="28"/>
        </w:rPr>
        <w:t>условиям существования в мульти-</w:t>
      </w:r>
      <w:r w:rsidR="00E36B50">
        <w:rPr>
          <w:sz w:val="28"/>
          <w:szCs w:val="28"/>
        </w:rPr>
        <w:t>культурном пространстве;</w:t>
      </w:r>
    </w:p>
    <w:p w14:paraId="5BF7351B" w14:textId="77777777" w:rsidR="00EC6318" w:rsidRPr="0056563B" w:rsidRDefault="00EC6318" w:rsidP="00413270">
      <w:pPr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>сохранение и укрепление здоровья участников образовательных отношений;</w:t>
      </w:r>
    </w:p>
    <w:p w14:paraId="35BD2DB1" w14:textId="77777777" w:rsidR="00EC6318" w:rsidRPr="0056563B" w:rsidRDefault="00EC6318" w:rsidP="00413270">
      <w:pPr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>содействие повышению роли семьи в воспитании детей;</w:t>
      </w:r>
    </w:p>
    <w:p w14:paraId="358EB3D2" w14:textId="77777777" w:rsidR="00EC6318" w:rsidRPr="0056563B" w:rsidRDefault="00EC6318" w:rsidP="00413270">
      <w:pPr>
        <w:numPr>
          <w:ilvl w:val="0"/>
          <w:numId w:val="25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>совершенствование воспитательной системы в условиях с</w:t>
      </w:r>
      <w:r w:rsidR="0056563B">
        <w:rPr>
          <w:sz w:val="28"/>
          <w:szCs w:val="28"/>
        </w:rPr>
        <w:t>оциализации личности в обществе</w:t>
      </w:r>
      <w:r w:rsidR="00E36B50">
        <w:rPr>
          <w:sz w:val="28"/>
          <w:szCs w:val="28"/>
        </w:rPr>
        <w:t>.</w:t>
      </w:r>
    </w:p>
    <w:p w14:paraId="3E9554EF" w14:textId="77777777" w:rsidR="0056563B" w:rsidRDefault="0056563B" w:rsidP="007C7846">
      <w:pPr>
        <w:tabs>
          <w:tab w:val="left" w:pos="281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01E81FE8" w14:textId="77777777" w:rsidR="00EC6318" w:rsidRPr="00484AFC" w:rsidRDefault="00EC6318" w:rsidP="007C7846">
      <w:pPr>
        <w:tabs>
          <w:tab w:val="left" w:pos="281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484AFC">
        <w:rPr>
          <w:sz w:val="28"/>
          <w:szCs w:val="28"/>
        </w:rPr>
        <w:t>Подпрограмма «</w:t>
      </w:r>
      <w:r w:rsidR="00484AFC" w:rsidRPr="00484AFC">
        <w:rPr>
          <w:sz w:val="28"/>
          <w:szCs w:val="28"/>
        </w:rPr>
        <w:t>Учитель будущего</w:t>
      </w:r>
      <w:r w:rsidRPr="00484AFC">
        <w:rPr>
          <w:sz w:val="28"/>
          <w:szCs w:val="28"/>
        </w:rPr>
        <w:t>»</w:t>
      </w:r>
    </w:p>
    <w:p w14:paraId="411CBAE8" w14:textId="77777777" w:rsidR="00EC6318" w:rsidRPr="00484AFC" w:rsidRDefault="00EC6318" w:rsidP="007C7846">
      <w:pPr>
        <w:tabs>
          <w:tab w:val="left" w:pos="281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484AFC">
        <w:rPr>
          <w:sz w:val="28"/>
          <w:szCs w:val="28"/>
        </w:rPr>
        <w:t>О</w:t>
      </w:r>
      <w:bookmarkStart w:id="5" w:name="_Toc416781512"/>
      <w:r w:rsidRPr="00484AFC">
        <w:rPr>
          <w:rStyle w:val="20"/>
          <w:rFonts w:ascii="Times New Roman" w:hAnsi="Times New Roman"/>
          <w:color w:val="auto"/>
          <w:sz w:val="28"/>
          <w:szCs w:val="28"/>
        </w:rPr>
        <w:t>сновные задачи</w:t>
      </w:r>
      <w:bookmarkEnd w:id="5"/>
      <w:r w:rsidRPr="00484AFC">
        <w:rPr>
          <w:sz w:val="28"/>
          <w:szCs w:val="28"/>
        </w:rPr>
        <w:t>:</w:t>
      </w:r>
    </w:p>
    <w:p w14:paraId="063B35E5" w14:textId="77777777" w:rsidR="001B18E2" w:rsidRPr="001B18E2" w:rsidRDefault="001B18E2" w:rsidP="00413270">
      <w:pPr>
        <w:numPr>
          <w:ilvl w:val="0"/>
          <w:numId w:val="26"/>
        </w:numPr>
        <w:tabs>
          <w:tab w:val="clear" w:pos="113"/>
        </w:tabs>
        <w:spacing w:line="276" w:lineRule="auto"/>
        <w:ind w:left="0" w:firstLine="657"/>
        <w:contextualSpacing/>
        <w:jc w:val="both"/>
        <w:rPr>
          <w:sz w:val="28"/>
          <w:szCs w:val="28"/>
        </w:rPr>
      </w:pPr>
      <w:r w:rsidRPr="001B18E2">
        <w:rPr>
          <w:sz w:val="28"/>
          <w:szCs w:val="28"/>
        </w:rPr>
        <w:t>внедрение системы профессионального роста педагогических работников;</w:t>
      </w:r>
    </w:p>
    <w:p w14:paraId="288F53FB" w14:textId="77777777" w:rsidR="00516991" w:rsidRPr="00484AFC" w:rsidRDefault="00516991" w:rsidP="00413270">
      <w:pPr>
        <w:numPr>
          <w:ilvl w:val="0"/>
          <w:numId w:val="26"/>
        </w:numPr>
        <w:tabs>
          <w:tab w:val="clear" w:pos="113"/>
        </w:tabs>
        <w:spacing w:line="276" w:lineRule="auto"/>
        <w:ind w:left="0" w:firstLine="657"/>
        <w:contextualSpacing/>
        <w:jc w:val="both"/>
        <w:rPr>
          <w:sz w:val="28"/>
          <w:szCs w:val="28"/>
        </w:rPr>
      </w:pPr>
      <w:r w:rsidRPr="00484AFC">
        <w:rPr>
          <w:sz w:val="28"/>
          <w:szCs w:val="28"/>
        </w:rPr>
        <w:t>совершенствование профессиональной компетентности педагогических работников;</w:t>
      </w:r>
    </w:p>
    <w:p w14:paraId="1D958A18" w14:textId="77777777" w:rsidR="001B18E2" w:rsidRDefault="001B18E2" w:rsidP="00413270">
      <w:pPr>
        <w:numPr>
          <w:ilvl w:val="0"/>
          <w:numId w:val="26"/>
        </w:numPr>
        <w:tabs>
          <w:tab w:val="clear" w:pos="113"/>
        </w:tabs>
        <w:spacing w:line="276" w:lineRule="auto"/>
        <w:ind w:left="0" w:firstLine="6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центра по сопровождению педагогических работников при подготовке портфолио к аттестации на квалификационную ка</w:t>
      </w:r>
      <w:r w:rsidR="00722D75">
        <w:rPr>
          <w:sz w:val="28"/>
          <w:szCs w:val="28"/>
        </w:rPr>
        <w:t>тег</w:t>
      </w:r>
      <w:r>
        <w:rPr>
          <w:sz w:val="28"/>
          <w:szCs w:val="28"/>
        </w:rPr>
        <w:t>орию</w:t>
      </w:r>
      <w:r w:rsidR="00722D75">
        <w:rPr>
          <w:sz w:val="28"/>
          <w:szCs w:val="28"/>
        </w:rPr>
        <w:t>;</w:t>
      </w:r>
    </w:p>
    <w:p w14:paraId="0CDF8041" w14:textId="77777777" w:rsidR="00722D75" w:rsidRDefault="00722D75" w:rsidP="00413270">
      <w:pPr>
        <w:numPr>
          <w:ilvl w:val="0"/>
          <w:numId w:val="26"/>
        </w:numPr>
        <w:tabs>
          <w:tab w:val="clear" w:pos="113"/>
        </w:tabs>
        <w:spacing w:line="276" w:lineRule="auto"/>
        <w:ind w:left="0" w:firstLine="6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расширение  направлений деятельности Школы наставничества, включение в деятельность педагогических работников со стажем работы до 10 лет;</w:t>
      </w:r>
    </w:p>
    <w:p w14:paraId="754806AA" w14:textId="77777777" w:rsidR="00722D75" w:rsidRPr="00484AFC" w:rsidRDefault="00722D75" w:rsidP="00413270">
      <w:pPr>
        <w:numPr>
          <w:ilvl w:val="0"/>
          <w:numId w:val="26"/>
        </w:numPr>
        <w:tabs>
          <w:tab w:val="clear" w:pos="113"/>
        </w:tabs>
        <w:spacing w:line="276" w:lineRule="auto"/>
        <w:ind w:left="0" w:firstLine="6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педагогов, участвующих в конкурсах профессионального мастерства различных уровней;</w:t>
      </w:r>
    </w:p>
    <w:p w14:paraId="6734ABC8" w14:textId="77777777" w:rsidR="00EC6318" w:rsidRDefault="00516991" w:rsidP="00413270">
      <w:pPr>
        <w:numPr>
          <w:ilvl w:val="0"/>
          <w:numId w:val="26"/>
        </w:numPr>
        <w:tabs>
          <w:tab w:val="clear" w:pos="113"/>
        </w:tabs>
        <w:spacing w:line="276" w:lineRule="auto"/>
        <w:ind w:left="0" w:firstLine="657"/>
        <w:contextualSpacing/>
        <w:jc w:val="both"/>
        <w:rPr>
          <w:sz w:val="28"/>
          <w:szCs w:val="28"/>
        </w:rPr>
      </w:pPr>
      <w:r w:rsidRPr="00484AFC">
        <w:rPr>
          <w:sz w:val="28"/>
          <w:szCs w:val="28"/>
        </w:rPr>
        <w:t xml:space="preserve">совершенствование экономических механизмов в сфере образования, укрепление материально-технической базы </w:t>
      </w:r>
      <w:r w:rsidR="001B7C66" w:rsidRPr="00484AFC">
        <w:rPr>
          <w:sz w:val="28"/>
          <w:szCs w:val="28"/>
        </w:rPr>
        <w:t>ОО</w:t>
      </w:r>
      <w:r w:rsidRPr="00484AFC">
        <w:rPr>
          <w:sz w:val="28"/>
          <w:szCs w:val="28"/>
        </w:rPr>
        <w:t xml:space="preserve"> для эффективной реализации </w:t>
      </w:r>
      <w:r w:rsidR="00F7398C">
        <w:rPr>
          <w:sz w:val="28"/>
          <w:szCs w:val="28"/>
        </w:rPr>
        <w:t>данной программы;</w:t>
      </w:r>
    </w:p>
    <w:p w14:paraId="6AAEF397" w14:textId="77777777" w:rsidR="00F7398C" w:rsidRPr="00F7398C" w:rsidRDefault="00F7398C" w:rsidP="00413270">
      <w:pPr>
        <w:numPr>
          <w:ilvl w:val="0"/>
          <w:numId w:val="26"/>
        </w:numPr>
        <w:tabs>
          <w:tab w:val="clear" w:pos="113"/>
        </w:tabs>
        <w:spacing w:line="276" w:lineRule="auto"/>
        <w:ind w:left="0" w:firstLine="657"/>
        <w:contextualSpacing/>
        <w:jc w:val="both"/>
        <w:rPr>
          <w:sz w:val="28"/>
          <w:szCs w:val="28"/>
        </w:rPr>
      </w:pPr>
      <w:r w:rsidRPr="00F7398C">
        <w:rPr>
          <w:sz w:val="28"/>
          <w:szCs w:val="28"/>
          <w:shd w:val="clear" w:color="auto" w:fill="FFFFFF"/>
        </w:rPr>
        <w:t>повышение привлекательности педагогической профессии и за счет роста заработной платы.</w:t>
      </w:r>
    </w:p>
    <w:p w14:paraId="54C3E330" w14:textId="77777777" w:rsidR="00EC6318" w:rsidRPr="00484AFC" w:rsidRDefault="00EC6318" w:rsidP="007C7846">
      <w:pPr>
        <w:spacing w:line="276" w:lineRule="auto"/>
        <w:ind w:firstLine="660"/>
        <w:contextualSpacing/>
        <w:rPr>
          <w:sz w:val="28"/>
          <w:szCs w:val="28"/>
          <w:lang w:eastAsia="en-US"/>
        </w:rPr>
      </w:pPr>
      <w:r w:rsidRPr="00484AFC">
        <w:rPr>
          <w:sz w:val="28"/>
          <w:szCs w:val="28"/>
        </w:rPr>
        <w:t>Направления:</w:t>
      </w:r>
    </w:p>
    <w:p w14:paraId="79EF8186" w14:textId="77777777" w:rsidR="00EC6318" w:rsidRPr="00484AFC" w:rsidRDefault="00EC6318" w:rsidP="00413270">
      <w:pPr>
        <w:pStyle w:val="21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484AFC">
        <w:rPr>
          <w:sz w:val="28"/>
          <w:szCs w:val="28"/>
        </w:rPr>
        <w:t>создание условий для развития профессиональной компетенции педагогов;</w:t>
      </w:r>
    </w:p>
    <w:p w14:paraId="7448F0C1" w14:textId="77777777" w:rsidR="00EC6318" w:rsidRDefault="00EC6318" w:rsidP="00413270">
      <w:pPr>
        <w:pStyle w:val="21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484AFC">
        <w:rPr>
          <w:sz w:val="28"/>
          <w:szCs w:val="28"/>
        </w:rPr>
        <w:t xml:space="preserve">внедрение эффективных механизмов организации непрерывного образования, повышения уровня профессионально-педагогической </w:t>
      </w:r>
      <w:r w:rsidR="001B18E2">
        <w:rPr>
          <w:sz w:val="28"/>
          <w:szCs w:val="28"/>
        </w:rPr>
        <w:t>мастерства учителей;</w:t>
      </w:r>
    </w:p>
    <w:p w14:paraId="2D491EB7" w14:textId="77777777" w:rsidR="001B18E2" w:rsidRDefault="001B18E2" w:rsidP="00413270">
      <w:pPr>
        <w:pStyle w:val="21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1B18E2">
        <w:rPr>
          <w:sz w:val="28"/>
          <w:szCs w:val="28"/>
        </w:rPr>
        <w:t xml:space="preserve">обеспечение бесплатными программами повышения квалификации педагогических и иных работников ОО, в том числе дистанционными, </w:t>
      </w:r>
      <w:r>
        <w:rPr>
          <w:sz w:val="28"/>
          <w:szCs w:val="28"/>
        </w:rPr>
        <w:t xml:space="preserve"> на основе лучших практик;</w:t>
      </w:r>
    </w:p>
    <w:p w14:paraId="692C1D08" w14:textId="77777777" w:rsidR="001B18E2" w:rsidRDefault="001B18E2" w:rsidP="00413270">
      <w:pPr>
        <w:pStyle w:val="21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сопровождения педагогических работников по подготовке портфолио к аттестации на квалификационную категорию;</w:t>
      </w:r>
    </w:p>
    <w:p w14:paraId="5C62B1D8" w14:textId="77777777" w:rsidR="00722D75" w:rsidRDefault="00722D75" w:rsidP="00413270">
      <w:pPr>
        <w:pStyle w:val="21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механизмов стимулирования результатов профессиональной деятельности педагогических работников;</w:t>
      </w:r>
    </w:p>
    <w:p w14:paraId="514D8190" w14:textId="77777777" w:rsidR="00722D75" w:rsidRPr="001B18E2" w:rsidRDefault="00722D75" w:rsidP="00413270">
      <w:pPr>
        <w:pStyle w:val="21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внешних экспертов к работе Школы наставничества, к анализу портфолио педагогических работников</w:t>
      </w:r>
      <w:r w:rsidR="00E36B50">
        <w:rPr>
          <w:sz w:val="28"/>
          <w:szCs w:val="28"/>
        </w:rPr>
        <w:t xml:space="preserve">. </w:t>
      </w:r>
    </w:p>
    <w:p w14:paraId="25703FD7" w14:textId="77777777" w:rsidR="0056563B" w:rsidRPr="001B18E2" w:rsidRDefault="0056563B" w:rsidP="007C7846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5E4DDC5E" w14:textId="77777777" w:rsidR="00EC6318" w:rsidRPr="00CA3AA5" w:rsidRDefault="007434CC" w:rsidP="007C7846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CA3AA5">
        <w:rPr>
          <w:sz w:val="28"/>
          <w:szCs w:val="28"/>
        </w:rPr>
        <w:t>Подпрограмма «</w:t>
      </w:r>
      <w:r w:rsidR="005243E1">
        <w:rPr>
          <w:sz w:val="28"/>
          <w:szCs w:val="28"/>
        </w:rPr>
        <w:t>Цифровая образовательная среда</w:t>
      </w:r>
      <w:r w:rsidR="00EC6318" w:rsidRPr="00CA3AA5">
        <w:rPr>
          <w:sz w:val="28"/>
          <w:szCs w:val="28"/>
        </w:rPr>
        <w:t>»</w:t>
      </w:r>
    </w:p>
    <w:p w14:paraId="6C0BE401" w14:textId="77777777" w:rsidR="00EC6318" w:rsidRPr="0056563B" w:rsidRDefault="00EC6318" w:rsidP="007C7846">
      <w:pPr>
        <w:spacing w:line="276" w:lineRule="auto"/>
        <w:ind w:firstLine="770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>Основные задачи:</w:t>
      </w:r>
    </w:p>
    <w:p w14:paraId="1F36DCBF" w14:textId="77777777" w:rsidR="00EC6318" w:rsidRPr="0056563B" w:rsidRDefault="00516991" w:rsidP="00413270">
      <w:pPr>
        <w:numPr>
          <w:ilvl w:val="0"/>
          <w:numId w:val="27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>р</w:t>
      </w:r>
      <w:r w:rsidR="00EC6318" w:rsidRPr="0056563B">
        <w:rPr>
          <w:sz w:val="28"/>
          <w:szCs w:val="28"/>
        </w:rPr>
        <w:t>азвитие школьной инфраструктуры:</w:t>
      </w:r>
    </w:p>
    <w:p w14:paraId="16BF51E6" w14:textId="77777777" w:rsidR="00EC6318" w:rsidRPr="0056563B" w:rsidRDefault="00EC6318" w:rsidP="00413270">
      <w:pPr>
        <w:numPr>
          <w:ilvl w:val="0"/>
          <w:numId w:val="27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 xml:space="preserve">обновление материально-технической базы </w:t>
      </w:r>
      <w:r w:rsidR="001B7C66">
        <w:rPr>
          <w:sz w:val="28"/>
          <w:szCs w:val="28"/>
        </w:rPr>
        <w:t>ОО</w:t>
      </w:r>
      <w:r w:rsidRPr="0056563B">
        <w:rPr>
          <w:sz w:val="28"/>
          <w:szCs w:val="28"/>
        </w:rPr>
        <w:t>;</w:t>
      </w:r>
    </w:p>
    <w:p w14:paraId="44B5951C" w14:textId="77777777" w:rsidR="00EC6318" w:rsidRPr="0056563B" w:rsidRDefault="00EC6318" w:rsidP="00413270">
      <w:pPr>
        <w:numPr>
          <w:ilvl w:val="0"/>
          <w:numId w:val="27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 xml:space="preserve">совершенствование </w:t>
      </w:r>
      <w:r w:rsidR="005243E1">
        <w:rPr>
          <w:sz w:val="28"/>
          <w:szCs w:val="28"/>
        </w:rPr>
        <w:t>цифровизации</w:t>
      </w:r>
      <w:r w:rsidRPr="0056563B">
        <w:rPr>
          <w:sz w:val="28"/>
          <w:szCs w:val="28"/>
        </w:rPr>
        <w:t xml:space="preserve"> образовательной деятельности;</w:t>
      </w:r>
    </w:p>
    <w:p w14:paraId="052621A0" w14:textId="77777777" w:rsidR="00EC6318" w:rsidRPr="0056563B" w:rsidRDefault="00EC6318" w:rsidP="00413270">
      <w:pPr>
        <w:numPr>
          <w:ilvl w:val="0"/>
          <w:numId w:val="27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lastRenderedPageBreak/>
        <w:t xml:space="preserve">организация рациональной передачи знаний и навыков на основе реализации принципов и технологий открытого и дистанционного обучения в рамках </w:t>
      </w:r>
      <w:r w:rsidR="005243E1">
        <w:rPr>
          <w:sz w:val="28"/>
          <w:szCs w:val="28"/>
        </w:rPr>
        <w:t xml:space="preserve">урочной и </w:t>
      </w:r>
      <w:r w:rsidRPr="0056563B">
        <w:rPr>
          <w:sz w:val="28"/>
          <w:szCs w:val="28"/>
        </w:rPr>
        <w:t>в</w:t>
      </w:r>
      <w:r w:rsidR="000322F4">
        <w:rPr>
          <w:sz w:val="28"/>
          <w:szCs w:val="28"/>
        </w:rPr>
        <w:t>неурочной деятельности учащихся.</w:t>
      </w:r>
    </w:p>
    <w:p w14:paraId="22E4B16C" w14:textId="77777777" w:rsidR="00EC6318" w:rsidRPr="0056563B" w:rsidRDefault="00EC6318" w:rsidP="007C7846">
      <w:pPr>
        <w:spacing w:line="276" w:lineRule="auto"/>
        <w:ind w:firstLine="770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>Направления:</w:t>
      </w:r>
    </w:p>
    <w:p w14:paraId="3A773BD9" w14:textId="77777777" w:rsidR="00EC6318" w:rsidRPr="0056563B" w:rsidRDefault="00516991" w:rsidP="00413270">
      <w:pPr>
        <w:numPr>
          <w:ilvl w:val="0"/>
          <w:numId w:val="28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>с</w:t>
      </w:r>
      <w:r w:rsidR="00EC6318" w:rsidRPr="0056563B">
        <w:rPr>
          <w:sz w:val="28"/>
          <w:szCs w:val="28"/>
        </w:rPr>
        <w:t>овершенствование содержания и технологий образования;</w:t>
      </w:r>
    </w:p>
    <w:p w14:paraId="0B3FD5D7" w14:textId="77777777" w:rsidR="00EC6318" w:rsidRPr="0056563B" w:rsidRDefault="00516991" w:rsidP="00413270">
      <w:pPr>
        <w:numPr>
          <w:ilvl w:val="0"/>
          <w:numId w:val="28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>о</w:t>
      </w:r>
      <w:r w:rsidR="00EC6318" w:rsidRPr="0056563B">
        <w:rPr>
          <w:sz w:val="28"/>
          <w:szCs w:val="28"/>
        </w:rPr>
        <w:t>рганизация и осуществление образовательной деятельности в соответствии с требованиями ФГОС;</w:t>
      </w:r>
    </w:p>
    <w:p w14:paraId="2AFB6310" w14:textId="77777777" w:rsidR="00EC6318" w:rsidRPr="0056563B" w:rsidRDefault="00EC6318" w:rsidP="00413270">
      <w:pPr>
        <w:numPr>
          <w:ilvl w:val="0"/>
          <w:numId w:val="28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 xml:space="preserve">обеспечение преемственности всех уровней образования в </w:t>
      </w:r>
      <w:r w:rsidR="00E4333C">
        <w:rPr>
          <w:sz w:val="28"/>
          <w:szCs w:val="28"/>
        </w:rPr>
        <w:t>ОО</w:t>
      </w:r>
      <w:r w:rsidRPr="0056563B">
        <w:rPr>
          <w:sz w:val="28"/>
          <w:szCs w:val="28"/>
        </w:rPr>
        <w:t xml:space="preserve"> на основе инновационных образовательных технологий, общих подходов к оценке качества, инструментов</w:t>
      </w:r>
      <w:r w:rsidRPr="0056563B">
        <w:rPr>
          <w:sz w:val="28"/>
          <w:szCs w:val="28"/>
        </w:rPr>
        <w:tab/>
        <w:t xml:space="preserve"> личностного развития и непрерывного образования;</w:t>
      </w:r>
    </w:p>
    <w:p w14:paraId="09141B02" w14:textId="77777777" w:rsidR="00EC6318" w:rsidRPr="0056563B" w:rsidRDefault="00EC6318" w:rsidP="00413270">
      <w:pPr>
        <w:numPr>
          <w:ilvl w:val="0"/>
          <w:numId w:val="28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>разработка научно-</w:t>
      </w:r>
      <w:proofErr w:type="gramStart"/>
      <w:r w:rsidRPr="0056563B">
        <w:rPr>
          <w:sz w:val="28"/>
          <w:szCs w:val="28"/>
        </w:rPr>
        <w:t>методических  подходов</w:t>
      </w:r>
      <w:proofErr w:type="gramEnd"/>
      <w:r w:rsidRPr="0056563B">
        <w:rPr>
          <w:sz w:val="28"/>
          <w:szCs w:val="28"/>
        </w:rPr>
        <w:t>, показателей и  критериев, обеспечивающих дифференциацию содержания образования на базовый и профильный уровни;</w:t>
      </w:r>
    </w:p>
    <w:p w14:paraId="635CC60F" w14:textId="77777777" w:rsidR="00EC6318" w:rsidRPr="0056563B" w:rsidRDefault="00EC6318" w:rsidP="00413270">
      <w:pPr>
        <w:numPr>
          <w:ilvl w:val="0"/>
          <w:numId w:val="28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>расширение перечня элективных курсов и разработка новых образовательных модулей;</w:t>
      </w:r>
    </w:p>
    <w:p w14:paraId="79271F56" w14:textId="77777777" w:rsidR="00EC6318" w:rsidRPr="0056563B" w:rsidRDefault="00EC6318" w:rsidP="00413270">
      <w:pPr>
        <w:numPr>
          <w:ilvl w:val="0"/>
          <w:numId w:val="28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>развитие системы партн</w:t>
      </w:r>
      <w:r w:rsidR="000F2695" w:rsidRPr="0056563B">
        <w:rPr>
          <w:sz w:val="28"/>
          <w:szCs w:val="28"/>
        </w:rPr>
        <w:t>е</w:t>
      </w:r>
      <w:r w:rsidRPr="0056563B">
        <w:rPr>
          <w:sz w:val="28"/>
          <w:szCs w:val="28"/>
        </w:rPr>
        <w:t xml:space="preserve">рских контактов </w:t>
      </w:r>
      <w:r w:rsidR="001B7C66">
        <w:rPr>
          <w:sz w:val="28"/>
          <w:szCs w:val="28"/>
        </w:rPr>
        <w:t>ОО</w:t>
      </w:r>
      <w:r w:rsidRPr="0056563B">
        <w:rPr>
          <w:sz w:val="28"/>
          <w:szCs w:val="28"/>
        </w:rPr>
        <w:t xml:space="preserve"> через практику создания и реализации мультимедийных проектов;</w:t>
      </w:r>
    </w:p>
    <w:p w14:paraId="6CEA2A0A" w14:textId="77777777" w:rsidR="00EC6318" w:rsidRPr="0056563B" w:rsidRDefault="00EC6318" w:rsidP="00413270">
      <w:pPr>
        <w:numPr>
          <w:ilvl w:val="0"/>
          <w:numId w:val="28"/>
        </w:numPr>
        <w:spacing w:line="276" w:lineRule="auto"/>
        <w:contextualSpacing/>
        <w:jc w:val="both"/>
        <w:rPr>
          <w:sz w:val="28"/>
          <w:szCs w:val="28"/>
        </w:rPr>
      </w:pPr>
      <w:r w:rsidRPr="0056563B">
        <w:rPr>
          <w:sz w:val="28"/>
          <w:szCs w:val="28"/>
        </w:rPr>
        <w:t>разработка схем мобильно</w:t>
      </w:r>
      <w:r w:rsidR="000322F4">
        <w:rPr>
          <w:sz w:val="28"/>
          <w:szCs w:val="28"/>
        </w:rPr>
        <w:t>сти и новых форм сотрудничества.</w:t>
      </w:r>
    </w:p>
    <w:p w14:paraId="6E5BAEF3" w14:textId="77777777" w:rsidR="000322F4" w:rsidRDefault="000322F4" w:rsidP="000322F4">
      <w:pPr>
        <w:shd w:val="clear" w:color="auto" w:fill="FFFFFF"/>
        <w:spacing w:line="276" w:lineRule="auto"/>
        <w:contextualSpacing/>
        <w:jc w:val="both"/>
        <w:rPr>
          <w:bCs/>
          <w:sz w:val="28"/>
          <w:szCs w:val="28"/>
        </w:rPr>
      </w:pPr>
    </w:p>
    <w:p w14:paraId="4E53A114" w14:textId="77777777" w:rsidR="00EC6318" w:rsidRPr="000322F4" w:rsidRDefault="00EC6318" w:rsidP="000322F4">
      <w:pPr>
        <w:shd w:val="clear" w:color="auto" w:fill="FFFFFF"/>
        <w:spacing w:line="276" w:lineRule="auto"/>
        <w:contextualSpacing/>
        <w:jc w:val="both"/>
        <w:rPr>
          <w:bCs/>
          <w:sz w:val="28"/>
          <w:szCs w:val="28"/>
        </w:rPr>
      </w:pPr>
      <w:r w:rsidRPr="00281235">
        <w:rPr>
          <w:b/>
          <w:bCs/>
          <w:sz w:val="28"/>
          <w:szCs w:val="28"/>
          <w:u w:val="single"/>
        </w:rPr>
        <w:t xml:space="preserve">Раздел 2. </w:t>
      </w:r>
      <w:r w:rsidR="00281235">
        <w:rPr>
          <w:b/>
          <w:bCs/>
          <w:sz w:val="28"/>
          <w:szCs w:val="28"/>
          <w:u w:val="single"/>
        </w:rPr>
        <w:t xml:space="preserve"> Концептуальное обоснование и целевые ориентации программы</w:t>
      </w:r>
    </w:p>
    <w:p w14:paraId="79575F65" w14:textId="77777777" w:rsidR="0056563B" w:rsidRDefault="0056563B" w:rsidP="007C7846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p w14:paraId="27F38B72" w14:textId="77777777" w:rsidR="00217548" w:rsidRDefault="00217548" w:rsidP="00217548">
      <w:pPr>
        <w:shd w:val="clear" w:color="auto" w:fill="FFFFFF"/>
        <w:spacing w:line="276" w:lineRule="auto"/>
        <w:ind w:firstLine="709"/>
        <w:contextualSpacing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2.1 Концеп</w:t>
      </w:r>
      <w:r w:rsidR="00CE680B">
        <w:rPr>
          <w:bCs/>
          <w:sz w:val="28"/>
          <w:szCs w:val="28"/>
          <w:u w:val="single"/>
        </w:rPr>
        <w:t xml:space="preserve">ция </w:t>
      </w:r>
      <w:r>
        <w:rPr>
          <w:bCs/>
          <w:sz w:val="28"/>
          <w:szCs w:val="28"/>
          <w:u w:val="single"/>
        </w:rPr>
        <w:t>программы</w:t>
      </w:r>
    </w:p>
    <w:p w14:paraId="453961AA" w14:textId="77777777" w:rsidR="00217548" w:rsidRPr="001D0997" w:rsidRDefault="00217548" w:rsidP="00217548">
      <w:pPr>
        <w:shd w:val="clear" w:color="auto" w:fill="FFFFFF"/>
        <w:spacing w:line="27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D0997">
        <w:rPr>
          <w:color w:val="000000"/>
          <w:sz w:val="28"/>
          <w:szCs w:val="28"/>
          <w:shd w:val="clear" w:color="auto" w:fill="FFFFFF"/>
        </w:rPr>
        <w:t>Концепция желаемого результата  базируется на тезисе: «Современная школа призвана способствовать полноценному интеллектуальному и нравственному развитию обучающихся с различными склонностями, способностями и интересами через создание поливариантных компонентов образовательной среды, воспитание личности, готовой к жизни в конкурентном, высокотехнологичном мире».</w:t>
      </w:r>
    </w:p>
    <w:p w14:paraId="45649B03" w14:textId="77777777" w:rsidR="00217548" w:rsidRPr="001D0997" w:rsidRDefault="00217548" w:rsidP="00217548">
      <w:pPr>
        <w:spacing w:before="100" w:beforeAutospacing="1" w:after="100" w:after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D0997">
        <w:rPr>
          <w:color w:val="000000"/>
          <w:sz w:val="28"/>
          <w:szCs w:val="28"/>
        </w:rPr>
        <w:t>Миссия образовательной организации:</w:t>
      </w:r>
    </w:p>
    <w:p w14:paraId="3F9B9D47" w14:textId="77777777" w:rsidR="00217548" w:rsidRPr="001D0997" w:rsidRDefault="00217548" w:rsidP="00217548">
      <w:pPr>
        <w:spacing w:before="100" w:beforeAutospacing="1" w:after="100" w:after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D0997">
        <w:rPr>
          <w:color w:val="000000"/>
          <w:sz w:val="28"/>
          <w:szCs w:val="28"/>
        </w:rPr>
        <w:t xml:space="preserve">- создание условий, обеспечивающих выявление и развитие детей с дифференцированными склонностями, способностями и интересами, реализация их потенциальных возможностей; </w:t>
      </w:r>
    </w:p>
    <w:p w14:paraId="4FED88CE" w14:textId="77777777" w:rsidR="00217548" w:rsidRPr="001D0997" w:rsidRDefault="00217548" w:rsidP="00217548">
      <w:pPr>
        <w:spacing w:before="100" w:beforeAutospacing="1" w:after="100" w:after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D0997">
        <w:rPr>
          <w:color w:val="000000"/>
          <w:sz w:val="28"/>
          <w:szCs w:val="28"/>
        </w:rPr>
        <w:t>- создание условий для саморазвития, самообразования, обеспечение пространства выбора;</w:t>
      </w:r>
    </w:p>
    <w:p w14:paraId="66A622C5" w14:textId="77777777" w:rsidR="00217548" w:rsidRPr="001D0997" w:rsidRDefault="00217548" w:rsidP="00217548">
      <w:pPr>
        <w:spacing w:before="100" w:beforeAutospacing="1" w:after="100" w:after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D0997">
        <w:rPr>
          <w:color w:val="000000"/>
          <w:sz w:val="28"/>
          <w:szCs w:val="28"/>
        </w:rPr>
        <w:t>- создание  благоприятные условия для выбора выпускниками школы достойной профессии, всесторонней социальной адаптации;</w:t>
      </w:r>
    </w:p>
    <w:p w14:paraId="0E90DAE7" w14:textId="77777777" w:rsidR="00217548" w:rsidRPr="001D0997" w:rsidRDefault="00217548" w:rsidP="00217548">
      <w:pPr>
        <w:spacing w:before="100" w:beforeAutospacing="1" w:after="100" w:after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D0997">
        <w:rPr>
          <w:color w:val="000000"/>
          <w:sz w:val="28"/>
          <w:szCs w:val="28"/>
        </w:rPr>
        <w:t>- реализация возможностей свободного и творческого действия для всех участников образовательной и воспитательной деятельности;</w:t>
      </w:r>
    </w:p>
    <w:p w14:paraId="662A82A4" w14:textId="77777777" w:rsidR="00217548" w:rsidRPr="001D0997" w:rsidRDefault="00217548" w:rsidP="00217548">
      <w:pPr>
        <w:spacing w:before="100" w:beforeAutospacing="1" w:after="100" w:afterAutospacing="1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1D0997">
        <w:rPr>
          <w:color w:val="000000"/>
          <w:sz w:val="28"/>
          <w:szCs w:val="28"/>
        </w:rPr>
        <w:lastRenderedPageBreak/>
        <w:t>- учет индивидуальных способностей, склонностей и интересов, что  позволит учащимся, нуждающимся в многосторонней адаптации, сохраниться в социуме, развить личностный потенциал, стать социально востребованными.</w:t>
      </w:r>
    </w:p>
    <w:p w14:paraId="07E2CCA9" w14:textId="77777777" w:rsidR="00217548" w:rsidRPr="00217548" w:rsidRDefault="00217548" w:rsidP="00217548">
      <w:pPr>
        <w:shd w:val="clear" w:color="auto" w:fill="FFFFFF"/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</w:p>
    <w:p w14:paraId="22D22545" w14:textId="77777777" w:rsidR="00217548" w:rsidRPr="00217548" w:rsidRDefault="00217548" w:rsidP="00217548">
      <w:pPr>
        <w:shd w:val="clear" w:color="auto" w:fill="FFFFFF"/>
        <w:spacing w:line="276" w:lineRule="auto"/>
        <w:ind w:firstLine="709"/>
        <w:contextualSpacing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2.2</w:t>
      </w:r>
      <w:r w:rsidRPr="00217548">
        <w:rPr>
          <w:bCs/>
          <w:sz w:val="28"/>
          <w:szCs w:val="28"/>
          <w:u w:val="single"/>
        </w:rPr>
        <w:t xml:space="preserve"> Этапы реализации программы</w:t>
      </w:r>
    </w:p>
    <w:p w14:paraId="72EC928B" w14:textId="77777777" w:rsidR="00EC6318" w:rsidRPr="001D0997" w:rsidRDefault="00281235" w:rsidP="00217548">
      <w:pPr>
        <w:shd w:val="clear" w:color="auto" w:fill="FFFFFF"/>
        <w:spacing w:line="276" w:lineRule="auto"/>
        <w:contextualSpacing/>
        <w:jc w:val="both"/>
        <w:rPr>
          <w:sz w:val="28"/>
          <w:szCs w:val="28"/>
          <w:u w:val="single"/>
        </w:rPr>
      </w:pPr>
      <w:r w:rsidRPr="001D0997">
        <w:rPr>
          <w:bCs/>
          <w:sz w:val="28"/>
          <w:szCs w:val="28"/>
          <w:u w:val="single"/>
        </w:rPr>
        <w:t>2022</w:t>
      </w:r>
      <w:r w:rsidR="00EC6318" w:rsidRPr="001D0997">
        <w:rPr>
          <w:bCs/>
          <w:sz w:val="28"/>
          <w:szCs w:val="28"/>
          <w:u w:val="single"/>
        </w:rPr>
        <w:t xml:space="preserve"> год – подготовительный этап:</w:t>
      </w:r>
    </w:p>
    <w:p w14:paraId="78BECD76" w14:textId="77777777" w:rsidR="00EC6318" w:rsidRPr="00CA3AA5" w:rsidRDefault="00EC6318" w:rsidP="00413270">
      <w:pPr>
        <w:pStyle w:val="21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проведение аналитической и диагностической работы;</w:t>
      </w:r>
    </w:p>
    <w:p w14:paraId="4ADD2885" w14:textId="77777777" w:rsidR="00EC6318" w:rsidRPr="00CA3AA5" w:rsidRDefault="00EC6318" w:rsidP="00413270">
      <w:pPr>
        <w:pStyle w:val="21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разработка нормативно-правовой базы развития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>;</w:t>
      </w:r>
    </w:p>
    <w:p w14:paraId="21684B83" w14:textId="77777777" w:rsidR="00EC6318" w:rsidRPr="00CA3AA5" w:rsidRDefault="00EC6318" w:rsidP="00413270">
      <w:pPr>
        <w:pStyle w:val="21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утверждение программы развития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>;</w:t>
      </w:r>
    </w:p>
    <w:p w14:paraId="3925A839" w14:textId="77777777" w:rsidR="00EC6318" w:rsidRPr="00CA3AA5" w:rsidRDefault="00EC6318" w:rsidP="00413270">
      <w:pPr>
        <w:pStyle w:val="21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разработка и утверждение рабочих программ </w:t>
      </w:r>
      <w:r w:rsidR="00281235">
        <w:rPr>
          <w:sz w:val="28"/>
          <w:szCs w:val="28"/>
        </w:rPr>
        <w:t xml:space="preserve">начального общего, </w:t>
      </w:r>
      <w:r w:rsidRPr="00CA3AA5">
        <w:rPr>
          <w:sz w:val="28"/>
          <w:szCs w:val="28"/>
        </w:rPr>
        <w:t xml:space="preserve">основного общего </w:t>
      </w:r>
      <w:r w:rsidR="00281235">
        <w:rPr>
          <w:sz w:val="28"/>
          <w:szCs w:val="28"/>
        </w:rPr>
        <w:t xml:space="preserve">и среднего общего </w:t>
      </w:r>
      <w:r w:rsidRPr="00CA3AA5">
        <w:rPr>
          <w:sz w:val="28"/>
          <w:szCs w:val="28"/>
        </w:rPr>
        <w:t>образования, соответствующих т</w:t>
      </w:r>
      <w:r w:rsidR="00281235">
        <w:rPr>
          <w:sz w:val="28"/>
          <w:szCs w:val="28"/>
        </w:rPr>
        <w:t>ребованиям ФГОС</w:t>
      </w:r>
      <w:r w:rsidRPr="00CA3AA5">
        <w:rPr>
          <w:sz w:val="28"/>
          <w:szCs w:val="28"/>
        </w:rPr>
        <w:t>;</w:t>
      </w:r>
    </w:p>
    <w:p w14:paraId="74B35F0E" w14:textId="77777777" w:rsidR="00EC6318" w:rsidRPr="00CA3AA5" w:rsidRDefault="00EC6318" w:rsidP="00413270">
      <w:pPr>
        <w:pStyle w:val="21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разработка основных инновационных моделей и механизмов, способствующих повышению качества образования;</w:t>
      </w:r>
    </w:p>
    <w:p w14:paraId="20529FD0" w14:textId="77777777" w:rsidR="00EC6318" w:rsidRDefault="00EC6318" w:rsidP="00413270">
      <w:pPr>
        <w:pStyle w:val="21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методологическое совершенствование учебного плана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>.</w:t>
      </w:r>
    </w:p>
    <w:p w14:paraId="1CC9AEA1" w14:textId="77777777" w:rsidR="00EC6318" w:rsidRPr="001D0997" w:rsidRDefault="00281235" w:rsidP="00217548">
      <w:pPr>
        <w:shd w:val="clear" w:color="auto" w:fill="FFFFFF"/>
        <w:spacing w:line="276" w:lineRule="auto"/>
        <w:contextualSpacing/>
        <w:jc w:val="both"/>
        <w:rPr>
          <w:sz w:val="28"/>
          <w:szCs w:val="28"/>
          <w:u w:val="single"/>
        </w:rPr>
      </w:pPr>
      <w:r w:rsidRPr="001D0997">
        <w:rPr>
          <w:bCs/>
          <w:sz w:val="28"/>
          <w:szCs w:val="28"/>
          <w:u w:val="single"/>
        </w:rPr>
        <w:t>2022/202</w:t>
      </w:r>
      <w:r w:rsidR="005E295C" w:rsidRPr="001D0997">
        <w:rPr>
          <w:bCs/>
          <w:sz w:val="28"/>
          <w:szCs w:val="28"/>
          <w:u w:val="single"/>
        </w:rPr>
        <w:t>4</w:t>
      </w:r>
      <w:r w:rsidR="00EC6318" w:rsidRPr="001D0997">
        <w:rPr>
          <w:bCs/>
          <w:sz w:val="28"/>
          <w:szCs w:val="28"/>
          <w:u w:val="single"/>
        </w:rPr>
        <w:t xml:space="preserve"> годы – основной этап:</w:t>
      </w:r>
    </w:p>
    <w:p w14:paraId="003D1595" w14:textId="77777777" w:rsidR="00EC6318" w:rsidRPr="00CA3AA5" w:rsidRDefault="00EC6318" w:rsidP="00413270">
      <w:pPr>
        <w:pStyle w:val="21"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реализация сформированных моделей;</w:t>
      </w:r>
    </w:p>
    <w:p w14:paraId="4271A65B" w14:textId="77777777" w:rsidR="00EC6318" w:rsidRPr="00CA3AA5" w:rsidRDefault="00EC6318" w:rsidP="00413270">
      <w:pPr>
        <w:pStyle w:val="21"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текущий анализ и оценка результативности деятельности образовательной организации;</w:t>
      </w:r>
    </w:p>
    <w:p w14:paraId="1D07D7DD" w14:textId="77777777" w:rsidR="00EC6318" w:rsidRDefault="00EC6318" w:rsidP="00413270">
      <w:pPr>
        <w:pStyle w:val="21"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коррекция реализации программы развития на основе мониторинга эффективности работы по е</w:t>
      </w:r>
      <w:r w:rsidR="000F2695" w:rsidRPr="00CA3AA5">
        <w:rPr>
          <w:sz w:val="28"/>
          <w:szCs w:val="28"/>
        </w:rPr>
        <w:t>е</w:t>
      </w:r>
      <w:r w:rsidRPr="00CA3AA5">
        <w:rPr>
          <w:sz w:val="28"/>
          <w:szCs w:val="28"/>
        </w:rPr>
        <w:t xml:space="preserve"> внедрению.</w:t>
      </w:r>
    </w:p>
    <w:p w14:paraId="50F1033D" w14:textId="77777777" w:rsidR="00EC6318" w:rsidRPr="001D0997" w:rsidRDefault="005E295C" w:rsidP="00217548">
      <w:pPr>
        <w:shd w:val="clear" w:color="auto" w:fill="FFFFFF"/>
        <w:spacing w:line="276" w:lineRule="auto"/>
        <w:contextualSpacing/>
        <w:jc w:val="both"/>
        <w:rPr>
          <w:sz w:val="28"/>
          <w:szCs w:val="28"/>
          <w:u w:val="single"/>
        </w:rPr>
      </w:pPr>
      <w:r w:rsidRPr="001D0997">
        <w:rPr>
          <w:bCs/>
          <w:sz w:val="28"/>
          <w:szCs w:val="28"/>
          <w:u w:val="single"/>
        </w:rPr>
        <w:t>2025</w:t>
      </w:r>
      <w:r w:rsidR="00EC6318" w:rsidRPr="001D0997">
        <w:rPr>
          <w:bCs/>
          <w:sz w:val="28"/>
          <w:szCs w:val="28"/>
          <w:u w:val="single"/>
        </w:rPr>
        <w:t xml:space="preserve"> год – контрольно-оценочный этап:</w:t>
      </w:r>
    </w:p>
    <w:p w14:paraId="49161FB7" w14:textId="77777777" w:rsidR="00EC6318" w:rsidRPr="00CA3AA5" w:rsidRDefault="00EC6318" w:rsidP="00413270">
      <w:pPr>
        <w:pStyle w:val="21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подведение итогов реализации программы развития;</w:t>
      </w:r>
    </w:p>
    <w:p w14:paraId="70CB802D" w14:textId="77777777" w:rsidR="00EC6318" w:rsidRPr="00CA3AA5" w:rsidRDefault="00EC6318" w:rsidP="00413270">
      <w:pPr>
        <w:pStyle w:val="21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CA3AA5">
        <w:rPr>
          <w:sz w:val="28"/>
          <w:szCs w:val="28"/>
        </w:rPr>
        <w:t xml:space="preserve">разработка нового стратегического плана развития </w:t>
      </w:r>
      <w:r w:rsidR="001B7C66">
        <w:rPr>
          <w:sz w:val="28"/>
          <w:szCs w:val="28"/>
        </w:rPr>
        <w:t>ОО</w:t>
      </w:r>
      <w:r w:rsidRPr="00CA3AA5">
        <w:rPr>
          <w:sz w:val="28"/>
          <w:szCs w:val="28"/>
        </w:rPr>
        <w:t>.</w:t>
      </w:r>
    </w:p>
    <w:p w14:paraId="4A01303D" w14:textId="77777777" w:rsidR="00217548" w:rsidRDefault="00217548" w:rsidP="007C7846">
      <w:pPr>
        <w:shd w:val="clear" w:color="auto" w:fill="FFFFFF"/>
        <w:spacing w:line="276" w:lineRule="auto"/>
        <w:ind w:firstLine="709"/>
        <w:contextualSpacing/>
        <w:jc w:val="center"/>
        <w:rPr>
          <w:bCs/>
          <w:sz w:val="28"/>
          <w:szCs w:val="28"/>
          <w:u w:val="single"/>
        </w:rPr>
      </w:pPr>
    </w:p>
    <w:p w14:paraId="2AA47199" w14:textId="77777777" w:rsidR="00EC6318" w:rsidRPr="0056563B" w:rsidRDefault="001514D1" w:rsidP="007C7846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2.3</w:t>
      </w:r>
      <w:r w:rsidR="00EC6318" w:rsidRPr="0056563B">
        <w:rPr>
          <w:bCs/>
          <w:sz w:val="28"/>
          <w:szCs w:val="28"/>
          <w:u w:val="single"/>
        </w:rPr>
        <w:t>.</w:t>
      </w:r>
      <w:r w:rsidR="00EC6318" w:rsidRPr="0056563B">
        <w:rPr>
          <w:sz w:val="28"/>
          <w:szCs w:val="28"/>
          <w:u w:val="single"/>
        </w:rPr>
        <w:tab/>
      </w:r>
      <w:r w:rsidR="00EC6318" w:rsidRPr="0056563B">
        <w:rPr>
          <w:bCs/>
          <w:sz w:val="28"/>
          <w:szCs w:val="28"/>
          <w:u w:val="single"/>
        </w:rPr>
        <w:t>Ожидаемые результаты, целевые индикаторы и показатели эффективности реализации программы</w:t>
      </w:r>
      <w:r w:rsidR="00F10D6E">
        <w:rPr>
          <w:bCs/>
          <w:sz w:val="28"/>
          <w:szCs w:val="28"/>
          <w:u w:val="single"/>
        </w:rPr>
        <w:t xml:space="preserve"> развития МАОУ СОШ № 33 </w:t>
      </w:r>
      <w:r w:rsidR="00F10D6E">
        <w:rPr>
          <w:bCs/>
          <w:sz w:val="28"/>
          <w:szCs w:val="28"/>
          <w:u w:val="single"/>
        </w:rPr>
        <w:br/>
        <w:t>на 2022</w:t>
      </w:r>
      <w:r w:rsidR="00406932">
        <w:rPr>
          <w:bCs/>
          <w:sz w:val="28"/>
          <w:szCs w:val="28"/>
          <w:u w:val="single"/>
        </w:rPr>
        <w:t>-2025</w:t>
      </w:r>
      <w:r w:rsidR="00EC6318" w:rsidRPr="0056563B">
        <w:rPr>
          <w:bCs/>
          <w:sz w:val="28"/>
          <w:szCs w:val="28"/>
          <w:u w:val="single"/>
        </w:rPr>
        <w:t xml:space="preserve"> годы</w:t>
      </w:r>
    </w:p>
    <w:tbl>
      <w:tblPr>
        <w:tblW w:w="946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88"/>
        <w:gridCol w:w="709"/>
        <w:gridCol w:w="850"/>
        <w:gridCol w:w="851"/>
        <w:gridCol w:w="850"/>
        <w:gridCol w:w="851"/>
      </w:tblGrid>
      <w:tr w:rsidR="00F10D6E" w:rsidRPr="001D0997" w14:paraId="71450298" w14:textId="77777777" w:rsidTr="00F10D6E">
        <w:trPr>
          <w:trHeight w:val="2003"/>
        </w:trPr>
        <w:tc>
          <w:tcPr>
            <w:tcW w:w="567" w:type="dxa"/>
            <w:vMerge w:val="restart"/>
          </w:tcPr>
          <w:p w14:paraId="01A6C178" w14:textId="77777777" w:rsidR="00F10D6E" w:rsidRPr="001D0997" w:rsidRDefault="00F10D6E" w:rsidP="007C7846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  <w:vAlign w:val="center"/>
          </w:tcPr>
          <w:p w14:paraId="7558C59F" w14:textId="77777777" w:rsidR="00F10D6E" w:rsidRPr="001D0997" w:rsidRDefault="00F10D6E" w:rsidP="007C7846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 w:val="28"/>
                <w:szCs w:val="24"/>
              </w:rPr>
            </w:pPr>
            <w:r w:rsidRPr="001D0997">
              <w:rPr>
                <w:bCs/>
                <w:sz w:val="28"/>
                <w:szCs w:val="24"/>
              </w:rPr>
              <w:t>Целевые индикаторы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9A26B55" w14:textId="77777777" w:rsidR="00F10D6E" w:rsidRPr="001D0997" w:rsidRDefault="00F10D6E" w:rsidP="007C7846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 w:val="28"/>
                <w:szCs w:val="24"/>
              </w:rPr>
            </w:pPr>
            <w:r w:rsidRPr="001D0997">
              <w:rPr>
                <w:bCs/>
                <w:w w:val="95"/>
                <w:sz w:val="28"/>
                <w:szCs w:val="24"/>
              </w:rPr>
              <w:t>Единицы измерения</w:t>
            </w:r>
          </w:p>
        </w:tc>
        <w:tc>
          <w:tcPr>
            <w:tcW w:w="3402" w:type="dxa"/>
            <w:gridSpan w:val="4"/>
            <w:vAlign w:val="center"/>
          </w:tcPr>
          <w:p w14:paraId="16FC89F4" w14:textId="77777777" w:rsidR="00F10D6E" w:rsidRPr="001D0997" w:rsidRDefault="00F10D6E" w:rsidP="00C36E13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 w:val="28"/>
                <w:szCs w:val="24"/>
              </w:rPr>
            </w:pPr>
            <w:r w:rsidRPr="001D0997">
              <w:rPr>
                <w:sz w:val="28"/>
                <w:szCs w:val="24"/>
              </w:rPr>
              <w:t>Целевые показатели:</w:t>
            </w:r>
          </w:p>
        </w:tc>
      </w:tr>
      <w:tr w:rsidR="00F10D6E" w:rsidRPr="001D0997" w14:paraId="337DBAF1" w14:textId="77777777" w:rsidTr="00F10D6E">
        <w:trPr>
          <w:trHeight w:val="1144"/>
        </w:trPr>
        <w:tc>
          <w:tcPr>
            <w:tcW w:w="567" w:type="dxa"/>
            <w:vMerge/>
          </w:tcPr>
          <w:p w14:paraId="7F8180D1" w14:textId="77777777" w:rsidR="00F10D6E" w:rsidRPr="001D0997" w:rsidRDefault="00F10D6E" w:rsidP="007C7846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  <w:vAlign w:val="bottom"/>
          </w:tcPr>
          <w:p w14:paraId="2637DF05" w14:textId="77777777" w:rsidR="00F10D6E" w:rsidRPr="001D0997" w:rsidRDefault="00F10D6E" w:rsidP="007C7846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 w:val="28"/>
                <w:szCs w:val="24"/>
              </w:rPr>
            </w:pPr>
          </w:p>
        </w:tc>
        <w:tc>
          <w:tcPr>
            <w:tcW w:w="709" w:type="dxa"/>
            <w:vMerge/>
            <w:vAlign w:val="bottom"/>
          </w:tcPr>
          <w:p w14:paraId="4873777E" w14:textId="77777777" w:rsidR="00F10D6E" w:rsidRPr="001D0997" w:rsidRDefault="00F10D6E" w:rsidP="007C7846">
            <w:pPr>
              <w:shd w:val="clear" w:color="auto" w:fill="FFFFFF"/>
              <w:spacing w:line="276" w:lineRule="auto"/>
              <w:ind w:firstLine="709"/>
              <w:contextualSpacing/>
              <w:jc w:val="both"/>
              <w:rPr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BBEADA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4"/>
              </w:rPr>
            </w:pPr>
            <w:r w:rsidRPr="001D0997">
              <w:rPr>
                <w:sz w:val="28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14:paraId="142D6B04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4"/>
              </w:rPr>
            </w:pPr>
            <w:r w:rsidRPr="001D0997">
              <w:rPr>
                <w:sz w:val="28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14:paraId="2D6F2650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4"/>
              </w:rPr>
            </w:pPr>
            <w:r w:rsidRPr="001D0997">
              <w:rPr>
                <w:sz w:val="28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14:paraId="1C1D84D6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8"/>
                <w:szCs w:val="24"/>
              </w:rPr>
            </w:pPr>
            <w:r w:rsidRPr="001D0997">
              <w:rPr>
                <w:sz w:val="28"/>
                <w:szCs w:val="24"/>
              </w:rPr>
              <w:t>2025</w:t>
            </w:r>
          </w:p>
        </w:tc>
      </w:tr>
      <w:tr w:rsidR="00F10D6E" w:rsidRPr="001D0997" w14:paraId="413425FE" w14:textId="77777777" w:rsidTr="00F10D6E">
        <w:tc>
          <w:tcPr>
            <w:tcW w:w="567" w:type="dxa"/>
            <w:vAlign w:val="center"/>
          </w:tcPr>
          <w:p w14:paraId="7979880A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vAlign w:val="center"/>
          </w:tcPr>
          <w:p w14:paraId="4664D554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2558CE5C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AF166E7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A0590B1" w14:textId="77777777" w:rsidR="00F10D6E" w:rsidRPr="001D0997" w:rsidRDefault="00F10D6E" w:rsidP="00C36E13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428CE244" w14:textId="77777777" w:rsidR="00F10D6E" w:rsidRPr="001D0997" w:rsidRDefault="00F10D6E" w:rsidP="00C36E13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31D1303B" w14:textId="77777777" w:rsidR="00F10D6E" w:rsidRPr="001D0997" w:rsidRDefault="00F10D6E" w:rsidP="00C36E13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7</w:t>
            </w:r>
          </w:p>
        </w:tc>
      </w:tr>
      <w:tr w:rsidR="00F10D6E" w:rsidRPr="001D0997" w14:paraId="43ED75CE" w14:textId="77777777" w:rsidTr="00F10D6E">
        <w:tc>
          <w:tcPr>
            <w:tcW w:w="567" w:type="dxa"/>
          </w:tcPr>
          <w:p w14:paraId="08A263F5" w14:textId="77777777" w:rsidR="00F10D6E" w:rsidRPr="001D0997" w:rsidRDefault="00F10D6E" w:rsidP="00413270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58E169F2" w14:textId="77777777" w:rsidR="00F10D6E" w:rsidRPr="001D0997" w:rsidRDefault="00F10D6E" w:rsidP="007C7846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bottom"/>
          </w:tcPr>
          <w:p w14:paraId="5AAA4EBE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 xml:space="preserve">Доля учащихся в муниципальных общеобразовательных организациях, занимающихся во вторую смену, в общей </w:t>
            </w:r>
            <w:r w:rsidRPr="001D0997">
              <w:rPr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709" w:type="dxa"/>
            <w:vAlign w:val="bottom"/>
          </w:tcPr>
          <w:p w14:paraId="529BA318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vAlign w:val="center"/>
          </w:tcPr>
          <w:p w14:paraId="37CCA1EA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5,1</w:t>
            </w:r>
          </w:p>
        </w:tc>
        <w:tc>
          <w:tcPr>
            <w:tcW w:w="851" w:type="dxa"/>
            <w:vAlign w:val="center"/>
          </w:tcPr>
          <w:p w14:paraId="406C71D0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1B57104E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4,9</w:t>
            </w:r>
          </w:p>
        </w:tc>
        <w:tc>
          <w:tcPr>
            <w:tcW w:w="851" w:type="dxa"/>
            <w:vAlign w:val="center"/>
          </w:tcPr>
          <w:p w14:paraId="76194EB5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4,8</w:t>
            </w:r>
          </w:p>
        </w:tc>
      </w:tr>
      <w:tr w:rsidR="00F10D6E" w:rsidRPr="001D0997" w14:paraId="496B8CD5" w14:textId="77777777" w:rsidTr="00F10D6E">
        <w:tc>
          <w:tcPr>
            <w:tcW w:w="567" w:type="dxa"/>
          </w:tcPr>
          <w:p w14:paraId="07CD4A03" w14:textId="77777777" w:rsidR="00F10D6E" w:rsidRPr="001D0997" w:rsidRDefault="00F10D6E" w:rsidP="00413270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bottom"/>
          </w:tcPr>
          <w:p w14:paraId="699D1753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Удельный вес численности педагогических работников муниципальных образовательных организаций, прошедших аттестацию на высшую и первую квалификационные категории</w:t>
            </w:r>
          </w:p>
        </w:tc>
        <w:tc>
          <w:tcPr>
            <w:tcW w:w="709" w:type="dxa"/>
            <w:vAlign w:val="center"/>
          </w:tcPr>
          <w:p w14:paraId="4A94BADF" w14:textId="77777777" w:rsidR="00F10D6E" w:rsidRPr="001D0997" w:rsidRDefault="00F10D6E" w:rsidP="007C784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46D1D02F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14:paraId="7A2C6660" w14:textId="77777777" w:rsidR="00F10D6E" w:rsidRPr="001D0997" w:rsidRDefault="00F10D6E" w:rsidP="00720477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14:paraId="14605FC6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14:paraId="5046DBD0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80</w:t>
            </w:r>
          </w:p>
        </w:tc>
      </w:tr>
      <w:tr w:rsidR="00F10D6E" w:rsidRPr="001D0997" w14:paraId="5412579F" w14:textId="77777777" w:rsidTr="00F10D6E">
        <w:tc>
          <w:tcPr>
            <w:tcW w:w="567" w:type="dxa"/>
          </w:tcPr>
          <w:p w14:paraId="3E06B227" w14:textId="77777777" w:rsidR="00F10D6E" w:rsidRPr="001D0997" w:rsidRDefault="00F10D6E" w:rsidP="00413270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bottom"/>
          </w:tcPr>
          <w:p w14:paraId="21ED55CA" w14:textId="77777777" w:rsidR="00F10D6E" w:rsidRPr="001D0997" w:rsidRDefault="00F10D6E" w:rsidP="00720477">
            <w:p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  <w:shd w:val="clear" w:color="auto" w:fill="FFFFFF"/>
              </w:rPr>
              <w:t>Отношение средней заработной платы педагогических работников ОО к средней заработной плате в регионе</w:t>
            </w:r>
          </w:p>
        </w:tc>
        <w:tc>
          <w:tcPr>
            <w:tcW w:w="709" w:type="dxa"/>
            <w:vAlign w:val="center"/>
          </w:tcPr>
          <w:p w14:paraId="2900F522" w14:textId="77777777" w:rsidR="00F10D6E" w:rsidRPr="001D0997" w:rsidRDefault="00F10D6E" w:rsidP="007C784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24C8EF85" w14:textId="77777777" w:rsidR="00F10D6E" w:rsidRPr="001D0997" w:rsidRDefault="00F10D6E" w:rsidP="007D24A5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4B9996CF" w14:textId="77777777" w:rsidR="00F10D6E" w:rsidRPr="001D0997" w:rsidRDefault="00F10D6E" w:rsidP="007D24A5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5E3B66B4" w14:textId="77777777" w:rsidR="00F10D6E" w:rsidRPr="001D0997" w:rsidRDefault="00F10D6E" w:rsidP="007D24A5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27DFE9A0" w14:textId="77777777" w:rsidR="00F10D6E" w:rsidRPr="001D0997" w:rsidRDefault="00F10D6E" w:rsidP="007D24A5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100</w:t>
            </w:r>
          </w:p>
        </w:tc>
      </w:tr>
      <w:tr w:rsidR="00F10D6E" w:rsidRPr="001D0997" w14:paraId="75FBD606" w14:textId="77777777" w:rsidTr="00F10D6E">
        <w:tc>
          <w:tcPr>
            <w:tcW w:w="567" w:type="dxa"/>
          </w:tcPr>
          <w:p w14:paraId="5EB846F3" w14:textId="77777777" w:rsidR="00F10D6E" w:rsidRPr="001D0997" w:rsidRDefault="00F10D6E" w:rsidP="00413270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bottom"/>
          </w:tcPr>
          <w:p w14:paraId="5E86D076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Доля учебных помещений, укомплектованных в соответствии с   требованиями федеральных государственных образовательных стандартов</w:t>
            </w:r>
          </w:p>
        </w:tc>
        <w:tc>
          <w:tcPr>
            <w:tcW w:w="709" w:type="dxa"/>
            <w:vAlign w:val="center"/>
          </w:tcPr>
          <w:p w14:paraId="74F82631" w14:textId="77777777" w:rsidR="00F10D6E" w:rsidRPr="001D0997" w:rsidRDefault="00F10D6E" w:rsidP="007C784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6EDE1225" w14:textId="77777777" w:rsidR="00F10D6E" w:rsidRPr="001D0997" w:rsidRDefault="00F10D6E" w:rsidP="007D24A5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14:paraId="586B0875" w14:textId="77777777" w:rsidR="00F10D6E" w:rsidRPr="001D0997" w:rsidRDefault="00F10D6E" w:rsidP="007D24A5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  <w:vAlign w:val="center"/>
          </w:tcPr>
          <w:p w14:paraId="1D304374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14:paraId="5F986F89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82</w:t>
            </w:r>
          </w:p>
        </w:tc>
      </w:tr>
      <w:tr w:rsidR="00F10D6E" w:rsidRPr="001D0997" w14:paraId="21D2343D" w14:textId="77777777" w:rsidTr="00F10D6E">
        <w:tc>
          <w:tcPr>
            <w:tcW w:w="567" w:type="dxa"/>
          </w:tcPr>
          <w:p w14:paraId="594E9CAA" w14:textId="77777777" w:rsidR="00F10D6E" w:rsidRPr="001D0997" w:rsidRDefault="00F10D6E" w:rsidP="00413270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bottom"/>
          </w:tcPr>
          <w:p w14:paraId="37DD0298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1D0997">
              <w:rPr>
                <w:sz w:val="24"/>
                <w:szCs w:val="24"/>
              </w:rPr>
              <w:t xml:space="preserve"> детей и подростков, охваченных активным отдыхом в каникулярное время</w:t>
            </w:r>
          </w:p>
        </w:tc>
        <w:tc>
          <w:tcPr>
            <w:tcW w:w="709" w:type="dxa"/>
            <w:vAlign w:val="center"/>
          </w:tcPr>
          <w:p w14:paraId="34B95D15" w14:textId="77777777" w:rsidR="00F10D6E" w:rsidRPr="001D0997" w:rsidRDefault="00F10D6E" w:rsidP="007C784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4634BCA1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14:paraId="703549B2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4759305E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14:paraId="43A165FB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60</w:t>
            </w:r>
          </w:p>
        </w:tc>
      </w:tr>
      <w:tr w:rsidR="00F10D6E" w:rsidRPr="001D0997" w14:paraId="2C37513F" w14:textId="77777777" w:rsidTr="00F10D6E">
        <w:tc>
          <w:tcPr>
            <w:tcW w:w="567" w:type="dxa"/>
          </w:tcPr>
          <w:p w14:paraId="182ACAC6" w14:textId="77777777" w:rsidR="00F10D6E" w:rsidRPr="001D0997" w:rsidRDefault="00F10D6E" w:rsidP="00413270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bottom"/>
          </w:tcPr>
          <w:p w14:paraId="3CB1D3C3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Уровень охвата горячим питанием учащихся общеобразовательной организации в общей численности</w:t>
            </w:r>
          </w:p>
        </w:tc>
        <w:tc>
          <w:tcPr>
            <w:tcW w:w="709" w:type="dxa"/>
            <w:vAlign w:val="center"/>
          </w:tcPr>
          <w:p w14:paraId="0D15C4C6" w14:textId="77777777" w:rsidR="00F10D6E" w:rsidRPr="001D0997" w:rsidRDefault="00F10D6E" w:rsidP="007C784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172A86BF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14:paraId="5580044F" w14:textId="77777777" w:rsidR="00F10D6E" w:rsidRPr="001D0997" w:rsidRDefault="00F10D6E" w:rsidP="00A91F18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  <w:vAlign w:val="center"/>
          </w:tcPr>
          <w:p w14:paraId="2B322A02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14:paraId="3E826A5D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84</w:t>
            </w:r>
          </w:p>
        </w:tc>
      </w:tr>
      <w:tr w:rsidR="00F10D6E" w:rsidRPr="001D0997" w14:paraId="3277A6E3" w14:textId="77777777" w:rsidTr="00F10D6E">
        <w:tc>
          <w:tcPr>
            <w:tcW w:w="567" w:type="dxa"/>
          </w:tcPr>
          <w:p w14:paraId="6134A118" w14:textId="77777777" w:rsidR="00F10D6E" w:rsidRPr="001D0997" w:rsidRDefault="00F10D6E" w:rsidP="00413270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bottom"/>
          </w:tcPr>
          <w:p w14:paraId="3B15134D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Удельный вес численности учителей в возрасте до 30 лет в общей численности учителей</w:t>
            </w:r>
          </w:p>
        </w:tc>
        <w:tc>
          <w:tcPr>
            <w:tcW w:w="709" w:type="dxa"/>
            <w:vAlign w:val="center"/>
          </w:tcPr>
          <w:p w14:paraId="329234EF" w14:textId="77777777" w:rsidR="00F10D6E" w:rsidRPr="001D0997" w:rsidRDefault="00F10D6E" w:rsidP="007C784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2E058500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14:paraId="24CC121D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14:paraId="43DFB674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14:paraId="78676AC3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16</w:t>
            </w:r>
          </w:p>
        </w:tc>
      </w:tr>
      <w:tr w:rsidR="00F10D6E" w:rsidRPr="001D0997" w14:paraId="77C3FA76" w14:textId="77777777" w:rsidTr="00F10D6E">
        <w:tc>
          <w:tcPr>
            <w:tcW w:w="567" w:type="dxa"/>
          </w:tcPr>
          <w:p w14:paraId="334A299C" w14:textId="77777777" w:rsidR="00F10D6E" w:rsidRPr="001D0997" w:rsidRDefault="00F10D6E" w:rsidP="00413270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bottom"/>
          </w:tcPr>
          <w:p w14:paraId="3F2B02AA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 xml:space="preserve">Удельный вес численности учащихся  </w:t>
            </w:r>
            <w:r>
              <w:rPr>
                <w:sz w:val="24"/>
                <w:szCs w:val="24"/>
              </w:rPr>
              <w:t xml:space="preserve">в возрасте 7-18 лет, </w:t>
            </w:r>
            <w:proofErr w:type="spellStart"/>
            <w:r>
              <w:rPr>
                <w:sz w:val="24"/>
                <w:szCs w:val="24"/>
              </w:rPr>
              <w:t>охваченноых</w:t>
            </w:r>
            <w:proofErr w:type="spellEnd"/>
            <w:r w:rsidRPr="001D0997">
              <w:rPr>
                <w:sz w:val="24"/>
                <w:szCs w:val="24"/>
              </w:rPr>
              <w:t xml:space="preserve"> </w:t>
            </w:r>
            <w:r w:rsidRPr="001D0997">
              <w:rPr>
                <w:sz w:val="24"/>
                <w:szCs w:val="24"/>
                <w:shd w:val="clear" w:color="auto" w:fill="FFFFFF"/>
              </w:rPr>
              <w:t xml:space="preserve">дополнительным </w:t>
            </w:r>
            <w:r w:rsidRPr="001D0997">
              <w:rPr>
                <w:sz w:val="24"/>
                <w:szCs w:val="24"/>
              </w:rPr>
              <w:t>образованием, в общей учащихся, в том числе платными услугами</w:t>
            </w:r>
          </w:p>
        </w:tc>
        <w:tc>
          <w:tcPr>
            <w:tcW w:w="709" w:type="dxa"/>
            <w:vAlign w:val="center"/>
          </w:tcPr>
          <w:p w14:paraId="7012080D" w14:textId="77777777" w:rsidR="00F10D6E" w:rsidRPr="001D0997" w:rsidRDefault="00F10D6E" w:rsidP="007C784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7ECBC1D2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14:paraId="69D79317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14:paraId="0E32D8A9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14:paraId="4FAE962C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80</w:t>
            </w:r>
          </w:p>
        </w:tc>
      </w:tr>
      <w:tr w:rsidR="00F10D6E" w:rsidRPr="001D0997" w14:paraId="0381176B" w14:textId="77777777" w:rsidTr="00F10D6E">
        <w:tc>
          <w:tcPr>
            <w:tcW w:w="567" w:type="dxa"/>
          </w:tcPr>
          <w:p w14:paraId="346C70F6" w14:textId="77777777" w:rsidR="00F10D6E" w:rsidRPr="001D0997" w:rsidRDefault="00F10D6E" w:rsidP="00413270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bottom"/>
          </w:tcPr>
          <w:p w14:paraId="3F365D04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1D0997">
              <w:rPr>
                <w:sz w:val="24"/>
                <w:szCs w:val="24"/>
              </w:rPr>
              <w:t xml:space="preserve"> трудоустроенных несовершеннолетних граждан в возрасте от 14 до 18 лет в   каникулярное время</w:t>
            </w:r>
          </w:p>
        </w:tc>
        <w:tc>
          <w:tcPr>
            <w:tcW w:w="709" w:type="dxa"/>
            <w:vAlign w:val="center"/>
          </w:tcPr>
          <w:p w14:paraId="239B3F84" w14:textId="77777777" w:rsidR="00F10D6E" w:rsidRPr="001D0997" w:rsidRDefault="00F10D6E" w:rsidP="007C784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15E0755C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  <w:vAlign w:val="center"/>
          </w:tcPr>
          <w:p w14:paraId="5F030C0F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12F279C9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9,5</w:t>
            </w:r>
          </w:p>
        </w:tc>
        <w:tc>
          <w:tcPr>
            <w:tcW w:w="851" w:type="dxa"/>
            <w:vAlign w:val="center"/>
          </w:tcPr>
          <w:p w14:paraId="7B36E1CB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10</w:t>
            </w:r>
          </w:p>
        </w:tc>
      </w:tr>
      <w:tr w:rsidR="00F10D6E" w:rsidRPr="001D0997" w14:paraId="531404D9" w14:textId="77777777" w:rsidTr="00F10D6E">
        <w:tc>
          <w:tcPr>
            <w:tcW w:w="567" w:type="dxa"/>
          </w:tcPr>
          <w:p w14:paraId="0A6C224A" w14:textId="77777777" w:rsidR="00F10D6E" w:rsidRPr="001D0997" w:rsidRDefault="00F10D6E" w:rsidP="00413270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bottom"/>
          </w:tcPr>
          <w:p w14:paraId="716C301F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 xml:space="preserve">Доля учащихся, охваченных мониторингами учебных и </w:t>
            </w:r>
            <w:proofErr w:type="spellStart"/>
            <w:r w:rsidRPr="001D0997">
              <w:rPr>
                <w:sz w:val="24"/>
                <w:szCs w:val="24"/>
              </w:rPr>
              <w:t>внеучебны</w:t>
            </w:r>
            <w:proofErr w:type="spellEnd"/>
            <w:r w:rsidRPr="001D0997">
              <w:rPr>
                <w:sz w:val="24"/>
                <w:szCs w:val="24"/>
              </w:rPr>
              <w:t xml:space="preserve"> достижений, общероссийскими, международными исследованиями, от общего количества учащихся  </w:t>
            </w:r>
          </w:p>
        </w:tc>
        <w:tc>
          <w:tcPr>
            <w:tcW w:w="709" w:type="dxa"/>
            <w:vAlign w:val="center"/>
          </w:tcPr>
          <w:p w14:paraId="5E7EFACA" w14:textId="77777777" w:rsidR="00F10D6E" w:rsidRPr="001D0997" w:rsidRDefault="00F10D6E" w:rsidP="007C784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4867F604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14:paraId="5755E11A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14:paraId="14A980A2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14:paraId="45B886B1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60</w:t>
            </w:r>
          </w:p>
        </w:tc>
      </w:tr>
      <w:tr w:rsidR="00F10D6E" w:rsidRPr="001D0997" w14:paraId="131ABA23" w14:textId="77777777" w:rsidTr="00F10D6E">
        <w:tc>
          <w:tcPr>
            <w:tcW w:w="567" w:type="dxa"/>
          </w:tcPr>
          <w:p w14:paraId="420ADCC9" w14:textId="77777777" w:rsidR="00F10D6E" w:rsidRPr="001D0997" w:rsidRDefault="00F10D6E" w:rsidP="00413270">
            <w:pPr>
              <w:numPr>
                <w:ilvl w:val="0"/>
                <w:numId w:val="29"/>
              </w:num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  <w:vAlign w:val="bottom"/>
          </w:tcPr>
          <w:p w14:paraId="35C4F0B3" w14:textId="77777777" w:rsidR="00F10D6E" w:rsidRPr="001D0997" w:rsidRDefault="00F10D6E" w:rsidP="00471350">
            <w:pPr>
              <w:shd w:val="clear" w:color="auto" w:fill="FFFFFF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  <w:shd w:val="clear" w:color="auto" w:fill="FFFFFF"/>
              </w:rPr>
              <w:t xml:space="preserve">Доля детей первой и второй групп здоровья в общей численности обучающихся </w:t>
            </w:r>
          </w:p>
        </w:tc>
        <w:tc>
          <w:tcPr>
            <w:tcW w:w="709" w:type="dxa"/>
            <w:vAlign w:val="center"/>
          </w:tcPr>
          <w:p w14:paraId="5F52C929" w14:textId="77777777" w:rsidR="00F10D6E" w:rsidRPr="001D0997" w:rsidRDefault="00F10D6E" w:rsidP="007C7846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14:paraId="05FC0456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vAlign w:val="center"/>
          </w:tcPr>
          <w:p w14:paraId="303F13EF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14:paraId="7EEC969B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vAlign w:val="center"/>
          </w:tcPr>
          <w:p w14:paraId="555AAFE5" w14:textId="77777777" w:rsidR="00F10D6E" w:rsidRPr="001D0997" w:rsidRDefault="00F10D6E" w:rsidP="007C7846">
            <w:pPr>
              <w:shd w:val="clear" w:color="auto" w:fill="FFFFFF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1D0997">
              <w:rPr>
                <w:sz w:val="24"/>
                <w:szCs w:val="24"/>
              </w:rPr>
              <w:t>85</w:t>
            </w:r>
          </w:p>
        </w:tc>
      </w:tr>
    </w:tbl>
    <w:p w14:paraId="0363914F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1DCA26D8" w14:textId="77777777" w:rsidR="00EC6318" w:rsidRPr="0056563B" w:rsidRDefault="001514D1" w:rsidP="007C7846">
      <w:pPr>
        <w:shd w:val="clear" w:color="auto" w:fill="FFFFFF"/>
        <w:spacing w:line="276" w:lineRule="auto"/>
        <w:ind w:firstLine="709"/>
        <w:contextualSpacing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2.4</w:t>
      </w:r>
      <w:r w:rsidR="00EC6318" w:rsidRPr="00F9778D">
        <w:rPr>
          <w:sz w:val="28"/>
          <w:szCs w:val="28"/>
          <w:u w:val="single"/>
        </w:rPr>
        <w:t xml:space="preserve">. </w:t>
      </w:r>
      <w:r w:rsidR="00EC6318" w:rsidRPr="00F9778D">
        <w:rPr>
          <w:bCs/>
          <w:sz w:val="28"/>
          <w:szCs w:val="28"/>
          <w:u w:val="single"/>
        </w:rPr>
        <w:t>План мероприятий программы развития МАОУ СОШ № 33</w:t>
      </w:r>
    </w:p>
    <w:p w14:paraId="6F40E736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tbl>
      <w:tblPr>
        <w:tblW w:w="968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090"/>
        <w:gridCol w:w="1033"/>
        <w:gridCol w:w="2377"/>
        <w:gridCol w:w="2640"/>
      </w:tblGrid>
      <w:tr w:rsidR="00AF1E8F" w:rsidRPr="001D0997" w14:paraId="19552D3B" w14:textId="77777777" w:rsidTr="00B43ABC">
        <w:trPr>
          <w:trHeight w:val="861"/>
        </w:trPr>
        <w:tc>
          <w:tcPr>
            <w:tcW w:w="540" w:type="dxa"/>
          </w:tcPr>
          <w:p w14:paraId="27F2EC0B" w14:textId="77777777" w:rsidR="00EC6318" w:rsidRPr="001D0997" w:rsidRDefault="00EC6318" w:rsidP="007C7846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14:paraId="2D562B5A" w14:textId="77777777" w:rsidR="00EC6318" w:rsidRPr="001D0997" w:rsidRDefault="00EC6318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997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033" w:type="dxa"/>
            <w:vAlign w:val="center"/>
          </w:tcPr>
          <w:p w14:paraId="5DC9EEDD" w14:textId="77777777" w:rsidR="00EC6318" w:rsidRPr="001D0997" w:rsidRDefault="00EC6318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99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77" w:type="dxa"/>
            <w:vAlign w:val="center"/>
          </w:tcPr>
          <w:p w14:paraId="26DD85F4" w14:textId="77777777" w:rsidR="00EC6318" w:rsidRPr="001D0997" w:rsidRDefault="00EC6318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997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40" w:type="dxa"/>
            <w:vAlign w:val="center"/>
          </w:tcPr>
          <w:p w14:paraId="1B68AA2C" w14:textId="77777777" w:rsidR="00EC6318" w:rsidRPr="001D0997" w:rsidRDefault="00EC6318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997">
              <w:rPr>
                <w:sz w:val="28"/>
                <w:szCs w:val="28"/>
              </w:rPr>
              <w:t>Ожидаемые результаты</w:t>
            </w:r>
          </w:p>
        </w:tc>
      </w:tr>
      <w:tr w:rsidR="00EC6318" w:rsidRPr="001D0997" w14:paraId="02359E2B" w14:textId="77777777" w:rsidTr="00B43ABC">
        <w:tc>
          <w:tcPr>
            <w:tcW w:w="9680" w:type="dxa"/>
            <w:gridSpan w:val="5"/>
          </w:tcPr>
          <w:p w14:paraId="73B502B4" w14:textId="77777777" w:rsidR="00EC6318" w:rsidRPr="001D0997" w:rsidRDefault="00B43ABC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997">
              <w:rPr>
                <w:sz w:val="28"/>
                <w:szCs w:val="28"/>
              </w:rPr>
              <w:t xml:space="preserve">Подпрограмма </w:t>
            </w:r>
            <w:r w:rsidR="00EC6318" w:rsidRPr="001D0997">
              <w:rPr>
                <w:sz w:val="28"/>
                <w:szCs w:val="28"/>
              </w:rPr>
              <w:t xml:space="preserve"> «Современная школа»</w:t>
            </w:r>
          </w:p>
        </w:tc>
      </w:tr>
      <w:tr w:rsidR="004C0B87" w:rsidRPr="001D0997" w14:paraId="0B3DAADB" w14:textId="77777777" w:rsidTr="00B43ABC">
        <w:trPr>
          <w:trHeight w:val="1775"/>
        </w:trPr>
        <w:tc>
          <w:tcPr>
            <w:tcW w:w="540" w:type="dxa"/>
          </w:tcPr>
          <w:p w14:paraId="5E0184F4" w14:textId="77777777" w:rsidR="004C0B87" w:rsidRPr="001D0997" w:rsidRDefault="004C0B87" w:rsidP="00413270">
            <w:pPr>
              <w:numPr>
                <w:ilvl w:val="0"/>
                <w:numId w:val="30"/>
              </w:numPr>
              <w:tabs>
                <w:tab w:val="clear" w:pos="720"/>
              </w:tabs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7B565A5C" w14:textId="77777777" w:rsidR="004C0B87" w:rsidRPr="001D0997" w:rsidRDefault="004C0B87" w:rsidP="00C36E13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Анализ возможностей и ресурсов, диагностика образовательных потребностей педагогов и сильных/слабых учащихся, определение нормативной базы. Совершенствование структуры методической работы ОО</w:t>
            </w:r>
          </w:p>
        </w:tc>
        <w:tc>
          <w:tcPr>
            <w:tcW w:w="1033" w:type="dxa"/>
          </w:tcPr>
          <w:p w14:paraId="3AD56479" w14:textId="77777777" w:rsidR="004C0B87" w:rsidRPr="001D0997" w:rsidRDefault="004C0B87" w:rsidP="00C36E1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2023</w:t>
            </w:r>
            <w:r w:rsidRPr="001D099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77" w:type="dxa"/>
          </w:tcPr>
          <w:p w14:paraId="277C42E9" w14:textId="77777777" w:rsidR="004C0B87" w:rsidRPr="001D0997" w:rsidRDefault="004C0B87" w:rsidP="00C36E13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 руководители методических объединений</w:t>
            </w:r>
          </w:p>
        </w:tc>
        <w:tc>
          <w:tcPr>
            <w:tcW w:w="2640" w:type="dxa"/>
          </w:tcPr>
          <w:p w14:paraId="651FAD06" w14:textId="77777777" w:rsidR="004C0B87" w:rsidRPr="001D0997" w:rsidRDefault="004C0B87" w:rsidP="00C36E13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Создание системы  информационной и  консультационной поддержки педагогических кадров. Создание условий для благоприятного нравственно-психологического климата в педагогическом коллективе.</w:t>
            </w:r>
          </w:p>
        </w:tc>
      </w:tr>
      <w:tr w:rsidR="00AF1E8F" w:rsidRPr="001D0997" w14:paraId="169B8247" w14:textId="77777777" w:rsidTr="00B43ABC">
        <w:trPr>
          <w:trHeight w:val="1775"/>
        </w:trPr>
        <w:tc>
          <w:tcPr>
            <w:tcW w:w="540" w:type="dxa"/>
          </w:tcPr>
          <w:p w14:paraId="57D047B5" w14:textId="77777777" w:rsidR="00EC6318" w:rsidRPr="001D0997" w:rsidRDefault="00EC6318" w:rsidP="00413270">
            <w:pPr>
              <w:numPr>
                <w:ilvl w:val="0"/>
                <w:numId w:val="30"/>
              </w:numPr>
              <w:tabs>
                <w:tab w:val="clear" w:pos="720"/>
              </w:tabs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6C5BD4C6" w14:textId="77777777" w:rsidR="00EC6318" w:rsidRPr="001D0997" w:rsidRDefault="00C11D45" w:rsidP="002850D3">
            <w:pPr>
              <w:spacing w:line="276" w:lineRule="auto"/>
              <w:contextualSpacing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Включение педагогов в</w:t>
            </w:r>
            <w:r w:rsidR="00EC6318" w:rsidRPr="001D0997">
              <w:rPr>
                <w:sz w:val="24"/>
                <w:szCs w:val="28"/>
              </w:rPr>
              <w:t xml:space="preserve"> опытно-экспериментальную работу </w:t>
            </w:r>
            <w:r w:rsidR="002850D3" w:rsidRPr="001D0997">
              <w:rPr>
                <w:sz w:val="24"/>
                <w:szCs w:val="28"/>
              </w:rPr>
              <w:t>по эффективному управлению деятельностью ОО</w:t>
            </w:r>
          </w:p>
        </w:tc>
        <w:tc>
          <w:tcPr>
            <w:tcW w:w="1033" w:type="dxa"/>
          </w:tcPr>
          <w:p w14:paraId="19FEB0F5" w14:textId="77777777" w:rsidR="00EC6318" w:rsidRPr="001D0997" w:rsidRDefault="00F10D6E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2850D3" w:rsidRPr="001D0997">
              <w:rPr>
                <w:sz w:val="28"/>
                <w:szCs w:val="28"/>
              </w:rPr>
              <w:t xml:space="preserve"> – 2023</w:t>
            </w:r>
            <w:r w:rsidR="00AF1E8F" w:rsidRPr="001D099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77" w:type="dxa"/>
          </w:tcPr>
          <w:p w14:paraId="5AD778C0" w14:textId="77777777" w:rsidR="00EC6318" w:rsidRPr="001D0997" w:rsidRDefault="00AF1E8F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</w:t>
            </w:r>
          </w:p>
        </w:tc>
        <w:tc>
          <w:tcPr>
            <w:tcW w:w="2640" w:type="dxa"/>
          </w:tcPr>
          <w:p w14:paraId="17403E1C" w14:textId="77777777" w:rsidR="00EC6318" w:rsidRPr="001D0997" w:rsidRDefault="00EC6318" w:rsidP="002850D3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Методическая и психологическая подготовка педагогов </w:t>
            </w:r>
            <w:r w:rsidR="001B7C66" w:rsidRPr="001D0997">
              <w:rPr>
                <w:sz w:val="24"/>
                <w:szCs w:val="28"/>
              </w:rPr>
              <w:t>ОО</w:t>
            </w:r>
            <w:r w:rsidRPr="001D0997">
              <w:rPr>
                <w:sz w:val="24"/>
                <w:szCs w:val="28"/>
              </w:rPr>
              <w:t xml:space="preserve"> к </w:t>
            </w:r>
            <w:r w:rsidR="002850D3" w:rsidRPr="001D0997">
              <w:rPr>
                <w:sz w:val="24"/>
                <w:szCs w:val="28"/>
              </w:rPr>
              <w:t>включению в инновационную деятельность по индивидуальному проектированию образовательной траектории ученика, класса</w:t>
            </w:r>
          </w:p>
        </w:tc>
      </w:tr>
      <w:tr w:rsidR="00AF1E8F" w:rsidRPr="001D0997" w14:paraId="6CBCEDE2" w14:textId="77777777" w:rsidTr="00B43ABC">
        <w:tc>
          <w:tcPr>
            <w:tcW w:w="540" w:type="dxa"/>
          </w:tcPr>
          <w:p w14:paraId="66E1A9EB" w14:textId="77777777" w:rsidR="00AF1E8F" w:rsidRPr="001D0997" w:rsidRDefault="00AF1E8F" w:rsidP="00413270">
            <w:pPr>
              <w:numPr>
                <w:ilvl w:val="0"/>
                <w:numId w:val="30"/>
              </w:numPr>
              <w:tabs>
                <w:tab w:val="clear" w:pos="720"/>
              </w:tabs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  <w:vAlign w:val="bottom"/>
          </w:tcPr>
          <w:p w14:paraId="7A408B30" w14:textId="77777777" w:rsidR="00AF1E8F" w:rsidRPr="001D0997" w:rsidRDefault="00AF1E8F" w:rsidP="002850D3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Проведение семинаров, мастер-классов, педагогических советов по выполнению треб</w:t>
            </w:r>
            <w:r w:rsidR="002850D3" w:rsidRPr="001D0997">
              <w:rPr>
                <w:sz w:val="24"/>
                <w:szCs w:val="28"/>
              </w:rPr>
              <w:t>ований ООП в условиях ФГОС</w:t>
            </w:r>
            <w:r w:rsidR="00C11D45" w:rsidRPr="001D0997">
              <w:rPr>
                <w:sz w:val="24"/>
                <w:szCs w:val="28"/>
              </w:rPr>
              <w:t xml:space="preserve">. Создание комплекса организационно-методических </w:t>
            </w:r>
            <w:r w:rsidRPr="001D0997">
              <w:rPr>
                <w:sz w:val="24"/>
                <w:szCs w:val="28"/>
              </w:rPr>
              <w:t>и псих</w:t>
            </w:r>
            <w:r w:rsidR="00C11D45" w:rsidRPr="001D0997">
              <w:rPr>
                <w:sz w:val="24"/>
                <w:szCs w:val="28"/>
              </w:rPr>
              <w:t xml:space="preserve">олого-педагогических  условий, </w:t>
            </w:r>
            <w:r w:rsidRPr="001D0997">
              <w:rPr>
                <w:sz w:val="24"/>
                <w:szCs w:val="28"/>
              </w:rPr>
              <w:t>обеспечивающих успешную реализацию всеми субъектами образовательного  процесса  применительно  к  новым стандартам. Ре</w:t>
            </w:r>
            <w:r w:rsidR="00B43ABC" w:rsidRPr="001D0997">
              <w:rPr>
                <w:sz w:val="24"/>
                <w:szCs w:val="28"/>
              </w:rPr>
              <w:t>ализация основной</w:t>
            </w:r>
            <w:r w:rsidRPr="001D0997">
              <w:rPr>
                <w:sz w:val="24"/>
                <w:szCs w:val="28"/>
              </w:rPr>
              <w:t xml:space="preserve"> </w:t>
            </w:r>
            <w:r w:rsidR="002850D3" w:rsidRPr="001D0997">
              <w:rPr>
                <w:sz w:val="24"/>
                <w:szCs w:val="28"/>
              </w:rPr>
              <w:t>образовательной программы</w:t>
            </w:r>
          </w:p>
        </w:tc>
        <w:tc>
          <w:tcPr>
            <w:tcW w:w="1033" w:type="dxa"/>
          </w:tcPr>
          <w:p w14:paraId="1928A315" w14:textId="77777777" w:rsidR="00AF1E8F" w:rsidRPr="001D0997" w:rsidRDefault="00F10D6E" w:rsidP="002850D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2850D3" w:rsidRPr="001D0997">
              <w:rPr>
                <w:sz w:val="28"/>
                <w:szCs w:val="28"/>
              </w:rPr>
              <w:t xml:space="preserve"> – 2023</w:t>
            </w:r>
            <w:r w:rsidR="00AF1E8F" w:rsidRPr="001D099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77" w:type="dxa"/>
          </w:tcPr>
          <w:p w14:paraId="47050CCF" w14:textId="77777777" w:rsidR="00AF1E8F" w:rsidRPr="001D0997" w:rsidRDefault="00AF1E8F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 педагогический коллектив</w:t>
            </w:r>
          </w:p>
        </w:tc>
        <w:tc>
          <w:tcPr>
            <w:tcW w:w="2640" w:type="dxa"/>
          </w:tcPr>
          <w:p w14:paraId="27C9332C" w14:textId="77777777" w:rsidR="00AF1E8F" w:rsidRPr="001D0997" w:rsidRDefault="00AF1E8F" w:rsidP="002850D3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Повышение профессиональной компетентности и личностный рост педагогических и руководящих работников</w:t>
            </w:r>
          </w:p>
        </w:tc>
      </w:tr>
      <w:tr w:rsidR="00AF1E8F" w:rsidRPr="001D0997" w14:paraId="0C3C2E4E" w14:textId="77777777" w:rsidTr="00B43ABC">
        <w:tc>
          <w:tcPr>
            <w:tcW w:w="540" w:type="dxa"/>
          </w:tcPr>
          <w:p w14:paraId="26FEDB35" w14:textId="77777777" w:rsidR="00AF1E8F" w:rsidRPr="001D0997" w:rsidRDefault="00AF1E8F" w:rsidP="00413270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1A2C4D82" w14:textId="77777777" w:rsidR="00AF1E8F" w:rsidRPr="001D0997" w:rsidRDefault="00AF1E8F" w:rsidP="002850D3">
            <w:pPr>
              <w:spacing w:line="276" w:lineRule="auto"/>
              <w:contextualSpacing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Организация обучения учителей на курсах повышения квалификации </w:t>
            </w:r>
            <w:r w:rsidR="002850D3" w:rsidRPr="001D0997">
              <w:rPr>
                <w:sz w:val="24"/>
                <w:szCs w:val="28"/>
              </w:rPr>
              <w:t>по ПМО и ЦОС</w:t>
            </w:r>
          </w:p>
        </w:tc>
        <w:tc>
          <w:tcPr>
            <w:tcW w:w="1033" w:type="dxa"/>
          </w:tcPr>
          <w:p w14:paraId="30A6321E" w14:textId="77777777" w:rsidR="00AF1E8F" w:rsidRPr="001D0997" w:rsidRDefault="00F10D6E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2850D3" w:rsidRPr="001D0997">
              <w:rPr>
                <w:sz w:val="28"/>
                <w:szCs w:val="28"/>
              </w:rPr>
              <w:t xml:space="preserve"> – 2023</w:t>
            </w:r>
            <w:r w:rsidR="00AF1E8F" w:rsidRPr="001D099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77" w:type="dxa"/>
          </w:tcPr>
          <w:p w14:paraId="72DD8415" w14:textId="77777777" w:rsidR="00AF1E8F" w:rsidRPr="001D0997" w:rsidRDefault="00AF1E8F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</w:t>
            </w:r>
          </w:p>
        </w:tc>
        <w:tc>
          <w:tcPr>
            <w:tcW w:w="2640" w:type="dxa"/>
          </w:tcPr>
          <w:p w14:paraId="37211C01" w14:textId="77777777" w:rsidR="00AF1E8F" w:rsidRPr="001D0997" w:rsidRDefault="00AF1E8F" w:rsidP="002850D3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Повышение профессиональной компетентности и личностный рост педагогических и руководящих работников</w:t>
            </w:r>
            <w:r w:rsidR="002850D3" w:rsidRPr="001D0997">
              <w:rPr>
                <w:sz w:val="24"/>
                <w:szCs w:val="28"/>
              </w:rPr>
              <w:t xml:space="preserve">, </w:t>
            </w:r>
            <w:r w:rsidR="002850D3" w:rsidRPr="001D0997">
              <w:rPr>
                <w:sz w:val="24"/>
                <w:szCs w:val="28"/>
              </w:rPr>
              <w:lastRenderedPageBreak/>
              <w:t>отвечающий вызовам социума</w:t>
            </w:r>
          </w:p>
        </w:tc>
      </w:tr>
      <w:tr w:rsidR="00AF1E8F" w:rsidRPr="001D0997" w14:paraId="107957BF" w14:textId="77777777" w:rsidTr="00B43ABC">
        <w:tc>
          <w:tcPr>
            <w:tcW w:w="540" w:type="dxa"/>
          </w:tcPr>
          <w:p w14:paraId="7BC914F0" w14:textId="77777777" w:rsidR="00AF1E8F" w:rsidRPr="001D0997" w:rsidRDefault="00AF1E8F" w:rsidP="00413270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  <w:vAlign w:val="bottom"/>
          </w:tcPr>
          <w:p w14:paraId="6C353AA3" w14:textId="77777777" w:rsidR="00AF1E8F" w:rsidRPr="001D0997" w:rsidRDefault="00AF1E8F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Организация мероприятий по повышению педагогической культуры родителей учащихся: родительские собрания, круглые столы с при</w:t>
            </w:r>
            <w:r w:rsidR="00C11D45" w:rsidRPr="001D0997">
              <w:rPr>
                <w:sz w:val="24"/>
                <w:szCs w:val="28"/>
              </w:rPr>
              <w:t>глашением специалистов</w:t>
            </w:r>
          </w:p>
        </w:tc>
        <w:tc>
          <w:tcPr>
            <w:tcW w:w="1033" w:type="dxa"/>
          </w:tcPr>
          <w:p w14:paraId="51177E5E" w14:textId="77777777" w:rsidR="00AF1E8F" w:rsidRPr="001D0997" w:rsidRDefault="00F10D6E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2850D3" w:rsidRPr="001D0997">
              <w:rPr>
                <w:sz w:val="28"/>
                <w:szCs w:val="28"/>
              </w:rPr>
              <w:t xml:space="preserve"> – 2025</w:t>
            </w:r>
            <w:r w:rsidR="00AF1E8F" w:rsidRPr="001D099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77" w:type="dxa"/>
          </w:tcPr>
          <w:p w14:paraId="0D57BF6F" w14:textId="77777777" w:rsidR="00AF1E8F" w:rsidRPr="001D0997" w:rsidRDefault="00AF1E8F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</w:t>
            </w:r>
          </w:p>
        </w:tc>
        <w:tc>
          <w:tcPr>
            <w:tcW w:w="2640" w:type="dxa"/>
          </w:tcPr>
          <w:p w14:paraId="7A57AC49" w14:textId="77777777" w:rsidR="00AF1E8F" w:rsidRPr="001D0997" w:rsidRDefault="00AF1E8F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Повышение педагогической культуры родителей учащихся</w:t>
            </w:r>
          </w:p>
        </w:tc>
      </w:tr>
      <w:tr w:rsidR="00AF1E8F" w:rsidRPr="001D0997" w14:paraId="01D60E0D" w14:textId="77777777" w:rsidTr="00B43ABC">
        <w:tc>
          <w:tcPr>
            <w:tcW w:w="540" w:type="dxa"/>
          </w:tcPr>
          <w:p w14:paraId="1A27EB2B" w14:textId="77777777" w:rsidR="00AF1E8F" w:rsidRPr="001D0997" w:rsidRDefault="00AF1E8F" w:rsidP="00413270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  <w:vAlign w:val="bottom"/>
          </w:tcPr>
          <w:p w14:paraId="08758D9E" w14:textId="77777777" w:rsidR="00AF1E8F" w:rsidRPr="001D0997" w:rsidRDefault="00AF1E8F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Мониторинг эффективности и качества работы, проведенной на эксперимента</w:t>
            </w:r>
            <w:r w:rsidR="00C11D45" w:rsidRPr="001D0997">
              <w:rPr>
                <w:sz w:val="24"/>
                <w:szCs w:val="28"/>
              </w:rPr>
              <w:t>льном этапе, внесение корректив</w:t>
            </w:r>
          </w:p>
        </w:tc>
        <w:tc>
          <w:tcPr>
            <w:tcW w:w="1033" w:type="dxa"/>
          </w:tcPr>
          <w:p w14:paraId="20C69455" w14:textId="77777777" w:rsidR="00AF1E8F" w:rsidRPr="001D0997" w:rsidRDefault="00F10D6E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F1E8F" w:rsidRPr="001D099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77" w:type="dxa"/>
          </w:tcPr>
          <w:p w14:paraId="7D35419D" w14:textId="77777777" w:rsidR="00AF1E8F" w:rsidRPr="001D0997" w:rsidRDefault="00AF1E8F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</w:t>
            </w:r>
          </w:p>
        </w:tc>
        <w:tc>
          <w:tcPr>
            <w:tcW w:w="2640" w:type="dxa"/>
          </w:tcPr>
          <w:p w14:paraId="7F2321D6" w14:textId="77777777" w:rsidR="00AF1E8F" w:rsidRPr="001D0997" w:rsidRDefault="00AF1E8F" w:rsidP="002850D3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8012AB" w:rsidRPr="001D0997" w14:paraId="09210335" w14:textId="77777777" w:rsidTr="00B43ABC">
        <w:tc>
          <w:tcPr>
            <w:tcW w:w="540" w:type="dxa"/>
          </w:tcPr>
          <w:p w14:paraId="0BE5AD37" w14:textId="77777777" w:rsidR="008012AB" w:rsidRPr="001D0997" w:rsidRDefault="008012AB" w:rsidP="00413270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0532DC12" w14:textId="77777777" w:rsidR="008012AB" w:rsidRPr="001D0997" w:rsidRDefault="008012AB" w:rsidP="007C7846">
            <w:pPr>
              <w:spacing w:line="276" w:lineRule="auto"/>
              <w:contextualSpacing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Оснащение кабинетов современными наглядными, раздаточными, дидактическими материалами, пособиями, интерактивными средствами, современной  учебной мебелью</w:t>
            </w:r>
          </w:p>
        </w:tc>
        <w:tc>
          <w:tcPr>
            <w:tcW w:w="1033" w:type="dxa"/>
          </w:tcPr>
          <w:p w14:paraId="0B3154C8" w14:textId="77777777" w:rsidR="008012AB" w:rsidRPr="001D0997" w:rsidRDefault="00F10D6E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012AB" w:rsidRPr="001D0997">
              <w:rPr>
                <w:sz w:val="28"/>
                <w:szCs w:val="28"/>
              </w:rPr>
              <w:t>-2025 годы</w:t>
            </w:r>
          </w:p>
        </w:tc>
        <w:tc>
          <w:tcPr>
            <w:tcW w:w="2377" w:type="dxa"/>
          </w:tcPr>
          <w:p w14:paraId="7E8E345A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</w:t>
            </w:r>
          </w:p>
        </w:tc>
        <w:tc>
          <w:tcPr>
            <w:tcW w:w="2640" w:type="dxa"/>
          </w:tcPr>
          <w:p w14:paraId="307B66BC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Пополнение материальной базы образовательной организации современными наглядными, раздаточными, дидактическими материалами, пособиями, интерактивными средствами, современной безопасной мебелью</w:t>
            </w:r>
          </w:p>
        </w:tc>
      </w:tr>
      <w:tr w:rsidR="008012AB" w:rsidRPr="001D0997" w14:paraId="2247CCC2" w14:textId="77777777" w:rsidTr="00B43ABC">
        <w:tc>
          <w:tcPr>
            <w:tcW w:w="540" w:type="dxa"/>
          </w:tcPr>
          <w:p w14:paraId="5284B19D" w14:textId="77777777" w:rsidR="008012AB" w:rsidRPr="001D0997" w:rsidRDefault="008012AB" w:rsidP="00413270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  <w:vAlign w:val="bottom"/>
          </w:tcPr>
          <w:p w14:paraId="479EB810" w14:textId="77777777" w:rsidR="008012AB" w:rsidRPr="001D0997" w:rsidRDefault="008012AB" w:rsidP="008012AB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Анализ эффективности и качества работы по всему периоду деятельности реализации национального проекта «Образование»</w:t>
            </w:r>
          </w:p>
        </w:tc>
        <w:tc>
          <w:tcPr>
            <w:tcW w:w="1033" w:type="dxa"/>
          </w:tcPr>
          <w:p w14:paraId="2F082A76" w14:textId="77777777" w:rsidR="008012AB" w:rsidRPr="001D0997" w:rsidRDefault="00F10D6E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012AB" w:rsidRPr="001D0997">
              <w:rPr>
                <w:sz w:val="28"/>
                <w:szCs w:val="28"/>
              </w:rPr>
              <w:t>-2025 годы</w:t>
            </w:r>
          </w:p>
        </w:tc>
        <w:tc>
          <w:tcPr>
            <w:tcW w:w="2377" w:type="dxa"/>
          </w:tcPr>
          <w:p w14:paraId="6751B2E0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 руководители методических объединений</w:t>
            </w:r>
          </w:p>
        </w:tc>
        <w:tc>
          <w:tcPr>
            <w:tcW w:w="2640" w:type="dxa"/>
          </w:tcPr>
          <w:p w14:paraId="44483C8D" w14:textId="77777777" w:rsidR="008012AB" w:rsidRPr="001D0997" w:rsidRDefault="008012AB" w:rsidP="007C7846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AF1E8F" w:rsidRPr="001D0997" w14:paraId="0C0B848D" w14:textId="77777777" w:rsidTr="00B43ABC">
        <w:tc>
          <w:tcPr>
            <w:tcW w:w="540" w:type="dxa"/>
          </w:tcPr>
          <w:p w14:paraId="3786F8A8" w14:textId="77777777" w:rsidR="00AF1E8F" w:rsidRPr="001D0997" w:rsidRDefault="00AF1E8F" w:rsidP="00413270">
            <w:pPr>
              <w:numPr>
                <w:ilvl w:val="0"/>
                <w:numId w:val="30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4FFE1820" w14:textId="77777777" w:rsidR="00AF1E8F" w:rsidRPr="001D0997" w:rsidRDefault="00AF1E8F" w:rsidP="008012AB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Работа по реализации основной образовательной програм</w:t>
            </w:r>
            <w:r w:rsidR="00FE03C3" w:rsidRPr="001D0997">
              <w:rPr>
                <w:sz w:val="24"/>
                <w:szCs w:val="28"/>
              </w:rPr>
              <w:t>мы</w:t>
            </w:r>
            <w:r w:rsidR="00C11D45" w:rsidRPr="001D0997">
              <w:rPr>
                <w:sz w:val="24"/>
                <w:szCs w:val="28"/>
              </w:rPr>
              <w:t xml:space="preserve"> </w:t>
            </w:r>
            <w:r w:rsidR="008012AB" w:rsidRPr="001D0997">
              <w:rPr>
                <w:sz w:val="24"/>
                <w:szCs w:val="28"/>
              </w:rPr>
              <w:t xml:space="preserve">в рамках реализации национального проекта «Образование» </w:t>
            </w:r>
          </w:p>
        </w:tc>
        <w:tc>
          <w:tcPr>
            <w:tcW w:w="1033" w:type="dxa"/>
          </w:tcPr>
          <w:p w14:paraId="61F06E52" w14:textId="77777777" w:rsidR="00AF1E8F" w:rsidRPr="001D0997" w:rsidRDefault="00F10D6E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2025</w:t>
            </w:r>
            <w:r w:rsidR="00AF1E8F" w:rsidRPr="001D099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77" w:type="dxa"/>
          </w:tcPr>
          <w:p w14:paraId="5FC532CD" w14:textId="77777777" w:rsidR="00AF1E8F" w:rsidRPr="001D0997" w:rsidRDefault="00AF1E8F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 педагогический коллектив</w:t>
            </w:r>
          </w:p>
        </w:tc>
        <w:tc>
          <w:tcPr>
            <w:tcW w:w="2640" w:type="dxa"/>
          </w:tcPr>
          <w:p w14:paraId="2B3ADBB5" w14:textId="77777777" w:rsidR="00AF1E8F" w:rsidRPr="001D0997" w:rsidRDefault="00AF1E8F" w:rsidP="008012AB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Достижение планируемых результатов освоения основной образовательной программы всеми обучающимися</w:t>
            </w:r>
          </w:p>
        </w:tc>
      </w:tr>
      <w:tr w:rsidR="008012AB" w:rsidRPr="001D0997" w14:paraId="6D48AE1F" w14:textId="77777777" w:rsidTr="007D24A5">
        <w:tc>
          <w:tcPr>
            <w:tcW w:w="9680" w:type="dxa"/>
            <w:gridSpan w:val="5"/>
          </w:tcPr>
          <w:p w14:paraId="30E8C7E0" w14:textId="77777777" w:rsidR="008012AB" w:rsidRPr="001D0997" w:rsidRDefault="008012AB" w:rsidP="008012A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0997">
              <w:rPr>
                <w:sz w:val="28"/>
                <w:szCs w:val="28"/>
              </w:rPr>
              <w:t>Подпрограмма  «Успех каждого ребенка»</w:t>
            </w:r>
          </w:p>
        </w:tc>
      </w:tr>
      <w:tr w:rsidR="004C0B87" w:rsidRPr="001D0997" w14:paraId="0B0D21AD" w14:textId="77777777" w:rsidTr="00B43ABC">
        <w:tc>
          <w:tcPr>
            <w:tcW w:w="540" w:type="dxa"/>
          </w:tcPr>
          <w:p w14:paraId="184CBB9F" w14:textId="77777777" w:rsidR="004C0B87" w:rsidRPr="001D0997" w:rsidRDefault="004C0B87" w:rsidP="008012AB">
            <w:pPr>
              <w:numPr>
                <w:ilvl w:val="0"/>
                <w:numId w:val="39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52C68D04" w14:textId="77777777" w:rsidR="004C0B87" w:rsidRPr="001D0997" w:rsidRDefault="004C0B87" w:rsidP="00C36E13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Анализ возможностей и ресурсов, диагностика образовательных потребностей педагогов и </w:t>
            </w:r>
            <w:r w:rsidRPr="001D0997">
              <w:rPr>
                <w:sz w:val="24"/>
                <w:szCs w:val="28"/>
              </w:rPr>
              <w:lastRenderedPageBreak/>
              <w:t>сильных/слабых учащихся, определение нормативной базы. Совершенствование структуры методической работы ОО</w:t>
            </w:r>
          </w:p>
        </w:tc>
        <w:tc>
          <w:tcPr>
            <w:tcW w:w="1033" w:type="dxa"/>
          </w:tcPr>
          <w:p w14:paraId="261CAC85" w14:textId="77777777" w:rsidR="004C0B87" w:rsidRPr="001D0997" w:rsidRDefault="004C0B87" w:rsidP="00C36E1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– 2023</w:t>
            </w:r>
            <w:r w:rsidRPr="001D099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77" w:type="dxa"/>
          </w:tcPr>
          <w:p w14:paraId="35132A88" w14:textId="77777777" w:rsidR="004C0B87" w:rsidRPr="001D0997" w:rsidRDefault="004C0B87" w:rsidP="00C36E13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Администрация образовательной организации, руководители </w:t>
            </w:r>
            <w:r w:rsidRPr="001D0997">
              <w:rPr>
                <w:sz w:val="24"/>
                <w:szCs w:val="28"/>
              </w:rPr>
              <w:lastRenderedPageBreak/>
              <w:t>методических объединений</w:t>
            </w:r>
          </w:p>
        </w:tc>
        <w:tc>
          <w:tcPr>
            <w:tcW w:w="2640" w:type="dxa"/>
          </w:tcPr>
          <w:p w14:paraId="3B53706F" w14:textId="77777777" w:rsidR="004C0B87" w:rsidRPr="001D0997" w:rsidRDefault="004C0B87" w:rsidP="00C36E13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lastRenderedPageBreak/>
              <w:t xml:space="preserve">Создание системы  информационной и  консультационной поддержки </w:t>
            </w:r>
            <w:r w:rsidRPr="001D0997">
              <w:rPr>
                <w:sz w:val="24"/>
                <w:szCs w:val="28"/>
              </w:rPr>
              <w:lastRenderedPageBreak/>
              <w:t>педагогических кадров. Создание условий для благоприятного нравственно-психологического климата в педагогическом коллективе.</w:t>
            </w:r>
          </w:p>
        </w:tc>
      </w:tr>
      <w:tr w:rsidR="008012AB" w:rsidRPr="001D0997" w14:paraId="0E7762BA" w14:textId="77777777" w:rsidTr="00B43ABC">
        <w:tc>
          <w:tcPr>
            <w:tcW w:w="540" w:type="dxa"/>
          </w:tcPr>
          <w:p w14:paraId="11D1AB0A" w14:textId="77777777" w:rsidR="008012AB" w:rsidRPr="001D0997" w:rsidRDefault="008012AB" w:rsidP="008012AB">
            <w:pPr>
              <w:numPr>
                <w:ilvl w:val="0"/>
                <w:numId w:val="39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339B5329" w14:textId="77777777" w:rsidR="008012AB" w:rsidRPr="001D0997" w:rsidRDefault="008012AB" w:rsidP="008012AB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Анализ образовательных возможностей учащихся</w:t>
            </w:r>
          </w:p>
        </w:tc>
        <w:tc>
          <w:tcPr>
            <w:tcW w:w="1033" w:type="dxa"/>
          </w:tcPr>
          <w:p w14:paraId="68D20C08" w14:textId="77777777" w:rsidR="008012AB" w:rsidRPr="001D0997" w:rsidRDefault="00F10D6E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012AB" w:rsidRPr="001D099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77" w:type="dxa"/>
          </w:tcPr>
          <w:p w14:paraId="5D247B53" w14:textId="77777777" w:rsidR="008012AB" w:rsidRPr="001D0997" w:rsidRDefault="008012AB" w:rsidP="007D24A5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 педагогический коллектив</w:t>
            </w:r>
          </w:p>
        </w:tc>
        <w:tc>
          <w:tcPr>
            <w:tcW w:w="2640" w:type="dxa"/>
          </w:tcPr>
          <w:p w14:paraId="5B9C18FC" w14:textId="77777777" w:rsidR="008012AB" w:rsidRPr="001D0997" w:rsidRDefault="008012AB" w:rsidP="008012AB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Банк данных «Образовательные возможности учащихся», создание индивидуальной траектории развития ребенка с учетом стартовых возможностей и интересов</w:t>
            </w:r>
          </w:p>
        </w:tc>
      </w:tr>
      <w:tr w:rsidR="008012AB" w:rsidRPr="001D0997" w14:paraId="5FB76A68" w14:textId="77777777" w:rsidTr="00B43ABC">
        <w:tc>
          <w:tcPr>
            <w:tcW w:w="540" w:type="dxa"/>
          </w:tcPr>
          <w:p w14:paraId="1513319F" w14:textId="77777777" w:rsidR="008012AB" w:rsidRPr="001D0997" w:rsidRDefault="008012AB" w:rsidP="008012AB">
            <w:pPr>
              <w:numPr>
                <w:ilvl w:val="0"/>
                <w:numId w:val="39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1C634F25" w14:textId="77777777" w:rsidR="008012AB" w:rsidRPr="001D0997" w:rsidRDefault="008012AB" w:rsidP="008012AB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Организация участия в олимпиадах, конкурсах, мастер-классах, научно-практических конференциях</w:t>
            </w:r>
          </w:p>
        </w:tc>
        <w:tc>
          <w:tcPr>
            <w:tcW w:w="1033" w:type="dxa"/>
          </w:tcPr>
          <w:p w14:paraId="28E002A1" w14:textId="77777777" w:rsidR="008012AB" w:rsidRPr="001D0997" w:rsidRDefault="00F10D6E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012AB" w:rsidRPr="001D0997">
              <w:rPr>
                <w:sz w:val="28"/>
                <w:szCs w:val="28"/>
              </w:rPr>
              <w:t>-2025 годы</w:t>
            </w:r>
          </w:p>
        </w:tc>
        <w:tc>
          <w:tcPr>
            <w:tcW w:w="2377" w:type="dxa"/>
          </w:tcPr>
          <w:p w14:paraId="34D19934" w14:textId="77777777" w:rsidR="008012AB" w:rsidRPr="001D0997" w:rsidRDefault="008012AB" w:rsidP="007D24A5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 педагогический коллектив, научное общество учащихся «Инсайт»</w:t>
            </w:r>
          </w:p>
        </w:tc>
        <w:tc>
          <w:tcPr>
            <w:tcW w:w="2640" w:type="dxa"/>
          </w:tcPr>
          <w:p w14:paraId="67EF3B00" w14:textId="77777777" w:rsidR="008012AB" w:rsidRPr="001D0997" w:rsidRDefault="008012AB" w:rsidP="008012AB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Рост индивидуальных возможностей учащихся, рост качества образования, конкурентоспособность ОО</w:t>
            </w:r>
          </w:p>
        </w:tc>
      </w:tr>
      <w:tr w:rsidR="008012AB" w:rsidRPr="001D0997" w14:paraId="7FEB1A6F" w14:textId="77777777" w:rsidTr="00B43ABC">
        <w:tc>
          <w:tcPr>
            <w:tcW w:w="540" w:type="dxa"/>
          </w:tcPr>
          <w:p w14:paraId="1A79F7D8" w14:textId="77777777" w:rsidR="008012AB" w:rsidRPr="001D0997" w:rsidRDefault="008012AB" w:rsidP="008012AB">
            <w:pPr>
              <w:numPr>
                <w:ilvl w:val="0"/>
                <w:numId w:val="39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5425C7B3" w14:textId="77777777" w:rsidR="008012AB" w:rsidRPr="001D0997" w:rsidRDefault="008012AB" w:rsidP="008012AB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proofErr w:type="spellStart"/>
            <w:r w:rsidRPr="001D0997">
              <w:rPr>
                <w:sz w:val="24"/>
                <w:szCs w:val="28"/>
              </w:rPr>
              <w:t>Органицация</w:t>
            </w:r>
            <w:proofErr w:type="spellEnd"/>
            <w:r w:rsidRPr="001D0997">
              <w:rPr>
                <w:sz w:val="24"/>
                <w:szCs w:val="28"/>
              </w:rPr>
              <w:t xml:space="preserve"> </w:t>
            </w:r>
            <w:proofErr w:type="spellStart"/>
            <w:r w:rsidRPr="001D0997">
              <w:rPr>
                <w:sz w:val="24"/>
                <w:szCs w:val="28"/>
              </w:rPr>
              <w:t>тьюторского</w:t>
            </w:r>
            <w:proofErr w:type="spellEnd"/>
            <w:r w:rsidRPr="001D0997">
              <w:rPr>
                <w:sz w:val="24"/>
                <w:szCs w:val="28"/>
              </w:rPr>
              <w:t xml:space="preserve"> сопровождения детей с ОВЗ в классах инклюзивного обучения</w:t>
            </w:r>
          </w:p>
        </w:tc>
        <w:tc>
          <w:tcPr>
            <w:tcW w:w="1033" w:type="dxa"/>
          </w:tcPr>
          <w:p w14:paraId="486AFAA3" w14:textId="77777777" w:rsidR="008012AB" w:rsidRPr="001D0997" w:rsidRDefault="00F10D6E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012AB" w:rsidRPr="001D0997">
              <w:rPr>
                <w:sz w:val="28"/>
                <w:szCs w:val="28"/>
              </w:rPr>
              <w:t>-2025 годы</w:t>
            </w:r>
          </w:p>
        </w:tc>
        <w:tc>
          <w:tcPr>
            <w:tcW w:w="2377" w:type="dxa"/>
          </w:tcPr>
          <w:p w14:paraId="4B1E2C89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</w:t>
            </w:r>
          </w:p>
        </w:tc>
        <w:tc>
          <w:tcPr>
            <w:tcW w:w="2640" w:type="dxa"/>
          </w:tcPr>
          <w:p w14:paraId="5F9F5E22" w14:textId="77777777" w:rsidR="008012AB" w:rsidRPr="001D0997" w:rsidRDefault="008012AB" w:rsidP="008012AB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Рост результатов качества образования детей с ОВЗ</w:t>
            </w:r>
            <w:r w:rsidR="008228F8" w:rsidRPr="001D0997">
              <w:rPr>
                <w:sz w:val="24"/>
                <w:szCs w:val="28"/>
              </w:rPr>
              <w:t>, удовлетвор</w:t>
            </w:r>
            <w:r w:rsidRPr="001D0997">
              <w:rPr>
                <w:sz w:val="24"/>
                <w:szCs w:val="28"/>
              </w:rPr>
              <w:t>енность общественности условиями обучения детей с ОВЗ</w:t>
            </w:r>
          </w:p>
        </w:tc>
      </w:tr>
      <w:tr w:rsidR="008228F8" w:rsidRPr="001D0997" w14:paraId="3AA009DE" w14:textId="77777777" w:rsidTr="00B43ABC">
        <w:tc>
          <w:tcPr>
            <w:tcW w:w="540" w:type="dxa"/>
          </w:tcPr>
          <w:p w14:paraId="79621D97" w14:textId="77777777" w:rsidR="008228F8" w:rsidRPr="001D0997" w:rsidRDefault="008228F8" w:rsidP="008012AB">
            <w:pPr>
              <w:numPr>
                <w:ilvl w:val="0"/>
                <w:numId w:val="39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44162111" w14:textId="77777777" w:rsidR="008228F8" w:rsidRPr="001D0997" w:rsidRDefault="008228F8" w:rsidP="008012AB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Переход на индивидуальный учебный план на уровне среднего общего образования с учетом профориентации</w:t>
            </w:r>
          </w:p>
        </w:tc>
        <w:tc>
          <w:tcPr>
            <w:tcW w:w="1033" w:type="dxa"/>
          </w:tcPr>
          <w:p w14:paraId="1FFF62B8" w14:textId="77777777" w:rsidR="008228F8" w:rsidRPr="001D0997" w:rsidRDefault="00F10D6E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228F8" w:rsidRPr="001D0997">
              <w:rPr>
                <w:sz w:val="28"/>
                <w:szCs w:val="28"/>
              </w:rPr>
              <w:t>-2025 годы</w:t>
            </w:r>
          </w:p>
        </w:tc>
        <w:tc>
          <w:tcPr>
            <w:tcW w:w="2377" w:type="dxa"/>
          </w:tcPr>
          <w:p w14:paraId="237AE2A5" w14:textId="77777777" w:rsidR="008228F8" w:rsidRPr="001D0997" w:rsidRDefault="008228F8" w:rsidP="007D24A5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</w:t>
            </w:r>
          </w:p>
        </w:tc>
        <w:tc>
          <w:tcPr>
            <w:tcW w:w="2640" w:type="dxa"/>
          </w:tcPr>
          <w:p w14:paraId="3C559774" w14:textId="77777777" w:rsidR="008228F8" w:rsidRPr="001D0997" w:rsidRDefault="008228F8" w:rsidP="008012AB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Высокие результаты ГИА, 100% поступление в ВУЗы по профилю обучения, рост показателей качества обучения</w:t>
            </w:r>
          </w:p>
        </w:tc>
      </w:tr>
      <w:tr w:rsidR="008228F8" w:rsidRPr="001D0997" w14:paraId="4958E731" w14:textId="77777777" w:rsidTr="00B43ABC">
        <w:tc>
          <w:tcPr>
            <w:tcW w:w="540" w:type="dxa"/>
          </w:tcPr>
          <w:p w14:paraId="28A7637D" w14:textId="77777777" w:rsidR="008228F8" w:rsidRPr="001D0997" w:rsidRDefault="008228F8" w:rsidP="008012AB">
            <w:pPr>
              <w:numPr>
                <w:ilvl w:val="0"/>
                <w:numId w:val="39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38A08415" w14:textId="77777777" w:rsidR="008228F8" w:rsidRPr="001D0997" w:rsidRDefault="008228F8" w:rsidP="008228F8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Расширение возможностей сетевого </w:t>
            </w:r>
            <w:proofErr w:type="gramStart"/>
            <w:r w:rsidRPr="001D0997">
              <w:rPr>
                <w:sz w:val="24"/>
                <w:szCs w:val="28"/>
              </w:rPr>
              <w:t>взаимодействия  на</w:t>
            </w:r>
            <w:proofErr w:type="gramEnd"/>
            <w:r w:rsidRPr="001D0997">
              <w:rPr>
                <w:sz w:val="24"/>
                <w:szCs w:val="28"/>
              </w:rPr>
              <w:t xml:space="preserve"> всех уровнях обучения как в урочной, так и во внеурочной деятельности</w:t>
            </w:r>
          </w:p>
        </w:tc>
        <w:tc>
          <w:tcPr>
            <w:tcW w:w="1033" w:type="dxa"/>
          </w:tcPr>
          <w:p w14:paraId="00F7F306" w14:textId="77777777" w:rsidR="008228F8" w:rsidRPr="001D0997" w:rsidRDefault="00F10D6E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228F8" w:rsidRPr="001D0997">
              <w:rPr>
                <w:sz w:val="28"/>
                <w:szCs w:val="28"/>
              </w:rPr>
              <w:t>-2025 годы</w:t>
            </w:r>
          </w:p>
        </w:tc>
        <w:tc>
          <w:tcPr>
            <w:tcW w:w="2377" w:type="dxa"/>
          </w:tcPr>
          <w:p w14:paraId="4332D50B" w14:textId="77777777" w:rsidR="008228F8" w:rsidRPr="001D0997" w:rsidRDefault="008228F8" w:rsidP="007D24A5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</w:t>
            </w:r>
          </w:p>
        </w:tc>
        <w:tc>
          <w:tcPr>
            <w:tcW w:w="2640" w:type="dxa"/>
          </w:tcPr>
          <w:p w14:paraId="1023D2C1" w14:textId="77777777" w:rsidR="008228F8" w:rsidRPr="001D0997" w:rsidRDefault="008228F8" w:rsidP="008012AB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Привлечение в ОО специалистов различных профессий, многогранность образовательной деятельности, ранняя профориентационная работа, углубление (</w:t>
            </w:r>
            <w:proofErr w:type="spellStart"/>
            <w:r w:rsidRPr="001D0997">
              <w:rPr>
                <w:sz w:val="24"/>
                <w:szCs w:val="28"/>
              </w:rPr>
              <w:t>профилизация</w:t>
            </w:r>
            <w:proofErr w:type="spellEnd"/>
            <w:r w:rsidRPr="001D0997">
              <w:rPr>
                <w:sz w:val="24"/>
                <w:szCs w:val="28"/>
              </w:rPr>
              <w:t xml:space="preserve">) </w:t>
            </w:r>
            <w:r w:rsidRPr="001D0997">
              <w:rPr>
                <w:sz w:val="24"/>
                <w:szCs w:val="28"/>
              </w:rPr>
              <w:lastRenderedPageBreak/>
              <w:t>образовательной деятельности</w:t>
            </w:r>
          </w:p>
        </w:tc>
      </w:tr>
      <w:tr w:rsidR="008228F8" w:rsidRPr="001D0997" w14:paraId="66E92B6B" w14:textId="77777777" w:rsidTr="00B43ABC">
        <w:tc>
          <w:tcPr>
            <w:tcW w:w="540" w:type="dxa"/>
          </w:tcPr>
          <w:p w14:paraId="72AA1BAA" w14:textId="77777777" w:rsidR="008228F8" w:rsidRPr="001D0997" w:rsidRDefault="008228F8" w:rsidP="008012AB">
            <w:pPr>
              <w:numPr>
                <w:ilvl w:val="0"/>
                <w:numId w:val="39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02F432EF" w14:textId="77777777" w:rsidR="008228F8" w:rsidRPr="001D0997" w:rsidRDefault="008228F8" w:rsidP="008012AB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Увеличение количества групп и их наполняемости центра дополнительного образования «Шаг в будущее»</w:t>
            </w:r>
          </w:p>
        </w:tc>
        <w:tc>
          <w:tcPr>
            <w:tcW w:w="1033" w:type="dxa"/>
          </w:tcPr>
          <w:p w14:paraId="6D52BD22" w14:textId="77777777" w:rsidR="008228F8" w:rsidRPr="001D0997" w:rsidRDefault="00F10D6E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228F8" w:rsidRPr="001D0997">
              <w:rPr>
                <w:sz w:val="28"/>
                <w:szCs w:val="28"/>
              </w:rPr>
              <w:t>-2025 годы</w:t>
            </w:r>
          </w:p>
        </w:tc>
        <w:tc>
          <w:tcPr>
            <w:tcW w:w="2377" w:type="dxa"/>
          </w:tcPr>
          <w:p w14:paraId="1A2EB80B" w14:textId="77777777" w:rsidR="008228F8" w:rsidRPr="001D0997" w:rsidRDefault="008228F8" w:rsidP="007D24A5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 педагогический коллектив</w:t>
            </w:r>
          </w:p>
        </w:tc>
        <w:tc>
          <w:tcPr>
            <w:tcW w:w="2640" w:type="dxa"/>
          </w:tcPr>
          <w:p w14:paraId="0D573DC3" w14:textId="77777777" w:rsidR="008228F8" w:rsidRPr="001D0997" w:rsidRDefault="008228F8" w:rsidP="008012AB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Увеличение охвата учащихся, в том числе с ОВЗ, дополнительным образованием в стенах ОО, снижение физической и финансовой нагрузки семей</w:t>
            </w:r>
          </w:p>
        </w:tc>
      </w:tr>
      <w:tr w:rsidR="008012AB" w:rsidRPr="001D0997" w14:paraId="47261C38" w14:textId="77777777" w:rsidTr="00B43ABC">
        <w:tc>
          <w:tcPr>
            <w:tcW w:w="9680" w:type="dxa"/>
            <w:gridSpan w:val="5"/>
          </w:tcPr>
          <w:p w14:paraId="1A338FF3" w14:textId="77777777" w:rsidR="008012AB" w:rsidRPr="001D0997" w:rsidRDefault="008012AB" w:rsidP="00905B5C">
            <w:pPr>
              <w:spacing w:line="276" w:lineRule="auto"/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1D0997">
              <w:rPr>
                <w:sz w:val="28"/>
                <w:szCs w:val="28"/>
              </w:rPr>
              <w:t>Подпрограмма  «Учитель будущего»</w:t>
            </w:r>
          </w:p>
        </w:tc>
      </w:tr>
      <w:tr w:rsidR="008012AB" w:rsidRPr="001D0997" w14:paraId="0A19BC9F" w14:textId="77777777" w:rsidTr="00B43ABC">
        <w:tc>
          <w:tcPr>
            <w:tcW w:w="540" w:type="dxa"/>
          </w:tcPr>
          <w:p w14:paraId="1C155A00" w14:textId="77777777" w:rsidR="008012AB" w:rsidRPr="001D0997" w:rsidRDefault="008012AB" w:rsidP="00413270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7A2A7AAD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Анализ возможностей и ресурсов, диагностика образовательных потребностей педагогов и сильных/слабых учащихся, определение нормативной базы. Совершенствование структуры методической работы ОО</w:t>
            </w:r>
          </w:p>
        </w:tc>
        <w:tc>
          <w:tcPr>
            <w:tcW w:w="1033" w:type="dxa"/>
          </w:tcPr>
          <w:p w14:paraId="4AB14665" w14:textId="77777777" w:rsidR="008012AB" w:rsidRPr="001D0997" w:rsidRDefault="00F10D6E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C0B87">
              <w:rPr>
                <w:sz w:val="28"/>
                <w:szCs w:val="28"/>
              </w:rPr>
              <w:t xml:space="preserve"> – 2023</w:t>
            </w:r>
            <w:r w:rsidR="008012AB" w:rsidRPr="001D099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77" w:type="dxa"/>
          </w:tcPr>
          <w:p w14:paraId="0DE65ACD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 руководители методических объединений</w:t>
            </w:r>
          </w:p>
        </w:tc>
        <w:tc>
          <w:tcPr>
            <w:tcW w:w="2640" w:type="dxa"/>
          </w:tcPr>
          <w:p w14:paraId="5936103C" w14:textId="77777777" w:rsidR="008012AB" w:rsidRPr="001D0997" w:rsidRDefault="008012AB" w:rsidP="00905B5C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Создание системы  информационной и  консультационной поддержки педагогических кадров. Создание условий для благоприятного нравственно-психологического климата в педагогическом коллективе.</w:t>
            </w:r>
          </w:p>
        </w:tc>
      </w:tr>
      <w:tr w:rsidR="008012AB" w:rsidRPr="001D0997" w14:paraId="1AECE25C" w14:textId="77777777" w:rsidTr="00B43ABC">
        <w:tc>
          <w:tcPr>
            <w:tcW w:w="540" w:type="dxa"/>
          </w:tcPr>
          <w:p w14:paraId="1865C5AE" w14:textId="77777777" w:rsidR="008012AB" w:rsidRPr="001D0997" w:rsidRDefault="008012AB" w:rsidP="00413270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135D543E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Проведение  педагогических  советов,  семинаров  и  мастер-классов по темам: инновационная деятельность учителя; </w:t>
            </w:r>
            <w:r w:rsidRPr="001D0997">
              <w:rPr>
                <w:w w:val="99"/>
                <w:sz w:val="24"/>
                <w:szCs w:val="28"/>
              </w:rPr>
              <w:t xml:space="preserve">построение </w:t>
            </w:r>
            <w:r w:rsidRPr="001D0997">
              <w:rPr>
                <w:sz w:val="24"/>
                <w:szCs w:val="28"/>
              </w:rPr>
              <w:t>индивидуальных  образовательных  маршрутов (траекторий) учащегося в различных видах деятельности</w:t>
            </w:r>
          </w:p>
        </w:tc>
        <w:tc>
          <w:tcPr>
            <w:tcW w:w="1033" w:type="dxa"/>
          </w:tcPr>
          <w:p w14:paraId="7E75928E" w14:textId="77777777" w:rsidR="008012AB" w:rsidRPr="001D0997" w:rsidRDefault="004C0B87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012AB" w:rsidRPr="001D0997">
              <w:rPr>
                <w:sz w:val="28"/>
                <w:szCs w:val="28"/>
              </w:rPr>
              <w:t xml:space="preserve"> – 2025 годы</w:t>
            </w:r>
          </w:p>
        </w:tc>
        <w:tc>
          <w:tcPr>
            <w:tcW w:w="2377" w:type="dxa"/>
          </w:tcPr>
          <w:p w14:paraId="7F844F16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</w:t>
            </w:r>
          </w:p>
        </w:tc>
        <w:tc>
          <w:tcPr>
            <w:tcW w:w="2640" w:type="dxa"/>
          </w:tcPr>
          <w:p w14:paraId="11DB08CA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Разработка технологии </w:t>
            </w:r>
            <w:r w:rsidRPr="001D0997">
              <w:rPr>
                <w:w w:val="98"/>
                <w:sz w:val="24"/>
                <w:szCs w:val="28"/>
              </w:rPr>
              <w:t xml:space="preserve">мониторинга </w:t>
            </w:r>
            <w:r w:rsidRPr="001D0997">
              <w:rPr>
                <w:sz w:val="24"/>
                <w:szCs w:val="28"/>
              </w:rPr>
              <w:t xml:space="preserve">профессиональных компетенций и  организационных ресурсов  учителя (в том </w:t>
            </w:r>
            <w:r w:rsidRPr="001D0997">
              <w:rPr>
                <w:w w:val="99"/>
                <w:sz w:val="24"/>
                <w:szCs w:val="28"/>
              </w:rPr>
              <w:t xml:space="preserve">числе индивидуального </w:t>
            </w:r>
            <w:r w:rsidRPr="001D0997">
              <w:rPr>
                <w:sz w:val="24"/>
                <w:szCs w:val="28"/>
              </w:rPr>
              <w:t>образовательного маршрута учителя)</w:t>
            </w:r>
          </w:p>
        </w:tc>
      </w:tr>
      <w:tr w:rsidR="008012AB" w:rsidRPr="001D0997" w14:paraId="0392C0D3" w14:textId="77777777" w:rsidTr="00B43ABC">
        <w:tc>
          <w:tcPr>
            <w:tcW w:w="540" w:type="dxa"/>
          </w:tcPr>
          <w:p w14:paraId="0CB4A703" w14:textId="77777777" w:rsidR="008012AB" w:rsidRPr="001D0997" w:rsidRDefault="008012AB" w:rsidP="00413270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0977CB6D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Организация  обучения  педагогических  работников через курсы повышения квалификации, курсы по переподготовке специалистов, дистанционные курсы, вебинары, семинары</w:t>
            </w:r>
          </w:p>
        </w:tc>
        <w:tc>
          <w:tcPr>
            <w:tcW w:w="1033" w:type="dxa"/>
          </w:tcPr>
          <w:p w14:paraId="53C3C3F4" w14:textId="77777777" w:rsidR="008012AB" w:rsidRPr="001D0997" w:rsidRDefault="004C0B87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012AB" w:rsidRPr="001D0997">
              <w:rPr>
                <w:sz w:val="28"/>
                <w:szCs w:val="28"/>
              </w:rPr>
              <w:t xml:space="preserve"> – 2025 годы</w:t>
            </w:r>
          </w:p>
        </w:tc>
        <w:tc>
          <w:tcPr>
            <w:tcW w:w="2377" w:type="dxa"/>
          </w:tcPr>
          <w:p w14:paraId="184139B1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</w:t>
            </w:r>
          </w:p>
        </w:tc>
        <w:tc>
          <w:tcPr>
            <w:tcW w:w="2640" w:type="dxa"/>
          </w:tcPr>
          <w:p w14:paraId="194EEACF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Активизация системы   поддержки и   стимулирования профессиональной деятельности педагогов</w:t>
            </w:r>
          </w:p>
        </w:tc>
      </w:tr>
      <w:tr w:rsidR="008012AB" w:rsidRPr="001D0997" w14:paraId="5DE73396" w14:textId="77777777" w:rsidTr="00B43ABC">
        <w:tc>
          <w:tcPr>
            <w:tcW w:w="540" w:type="dxa"/>
          </w:tcPr>
          <w:p w14:paraId="2FFC05EB" w14:textId="77777777" w:rsidR="008012AB" w:rsidRPr="001D0997" w:rsidRDefault="008012AB" w:rsidP="00413270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727BC2BD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Проведение педагогических советов, семинаров, мастер- классов </w:t>
            </w:r>
            <w:r w:rsidRPr="001D0997">
              <w:rPr>
                <w:sz w:val="24"/>
                <w:szCs w:val="28"/>
              </w:rPr>
              <w:lastRenderedPageBreak/>
              <w:t>по обобщению и распространению инновационного опыта деятельности учителей ОО. Разработка системы работы с сильными и слабыми учащимися. Совершенствование системы поддержки и стимулирования профессиональной деятельности педагогов.</w:t>
            </w:r>
          </w:p>
        </w:tc>
        <w:tc>
          <w:tcPr>
            <w:tcW w:w="1033" w:type="dxa"/>
          </w:tcPr>
          <w:p w14:paraId="10EAB99C" w14:textId="77777777" w:rsidR="008012AB" w:rsidRPr="001D0997" w:rsidRDefault="004C0B87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8012AB" w:rsidRPr="001D0997">
              <w:rPr>
                <w:sz w:val="28"/>
                <w:szCs w:val="28"/>
              </w:rPr>
              <w:t xml:space="preserve"> – 2025 </w:t>
            </w:r>
            <w:r w:rsidR="008012AB" w:rsidRPr="001D0997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377" w:type="dxa"/>
          </w:tcPr>
          <w:p w14:paraId="17DF4D59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lastRenderedPageBreak/>
              <w:t xml:space="preserve">Администрация образовательной организации, </w:t>
            </w:r>
            <w:r w:rsidRPr="001D0997">
              <w:rPr>
                <w:sz w:val="24"/>
                <w:szCs w:val="28"/>
              </w:rPr>
              <w:lastRenderedPageBreak/>
              <w:t>школьное научное общество «Инсайт»</w:t>
            </w:r>
          </w:p>
        </w:tc>
        <w:tc>
          <w:tcPr>
            <w:tcW w:w="2640" w:type="dxa"/>
          </w:tcPr>
          <w:p w14:paraId="6CA7013B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lastRenderedPageBreak/>
              <w:t xml:space="preserve">Совершенствование технологии мониторинга </w:t>
            </w:r>
            <w:r w:rsidRPr="001D0997">
              <w:rPr>
                <w:sz w:val="24"/>
                <w:szCs w:val="28"/>
              </w:rPr>
              <w:lastRenderedPageBreak/>
              <w:t>профессиональных компетенций и организационных ресурсов учителя  (в том числе  индивидуального образовательного маршрута учителя)</w:t>
            </w:r>
          </w:p>
        </w:tc>
      </w:tr>
      <w:tr w:rsidR="008012AB" w:rsidRPr="001D0997" w14:paraId="108282C5" w14:textId="77777777" w:rsidTr="00B43ABC">
        <w:tc>
          <w:tcPr>
            <w:tcW w:w="540" w:type="dxa"/>
          </w:tcPr>
          <w:p w14:paraId="09B2E4C7" w14:textId="77777777" w:rsidR="008012AB" w:rsidRPr="001D0997" w:rsidRDefault="008012AB" w:rsidP="00413270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2EFF4D42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w w:val="99"/>
                <w:sz w:val="24"/>
                <w:szCs w:val="28"/>
              </w:rPr>
              <w:t xml:space="preserve">Включение </w:t>
            </w:r>
            <w:r w:rsidRPr="001D0997">
              <w:rPr>
                <w:sz w:val="24"/>
                <w:szCs w:val="28"/>
              </w:rPr>
              <w:t>педагогических работников</w:t>
            </w:r>
            <w:r w:rsidRPr="001D0997">
              <w:rPr>
                <w:w w:val="99"/>
                <w:sz w:val="24"/>
                <w:szCs w:val="28"/>
              </w:rPr>
              <w:t xml:space="preserve"> ОО </w:t>
            </w:r>
            <w:r w:rsidRPr="001D0997">
              <w:rPr>
                <w:sz w:val="24"/>
                <w:szCs w:val="28"/>
              </w:rPr>
              <w:t>и учащихся в проектную деятельность</w:t>
            </w:r>
          </w:p>
        </w:tc>
        <w:tc>
          <w:tcPr>
            <w:tcW w:w="1033" w:type="dxa"/>
          </w:tcPr>
          <w:p w14:paraId="1343A1D7" w14:textId="77777777" w:rsidR="008012AB" w:rsidRPr="001D0997" w:rsidRDefault="004C0B87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012AB" w:rsidRPr="001D0997">
              <w:rPr>
                <w:sz w:val="28"/>
                <w:szCs w:val="28"/>
              </w:rPr>
              <w:t xml:space="preserve"> – 2025 годы</w:t>
            </w:r>
          </w:p>
        </w:tc>
        <w:tc>
          <w:tcPr>
            <w:tcW w:w="2377" w:type="dxa"/>
          </w:tcPr>
          <w:p w14:paraId="24A465D0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 методический совет, школьное научное общество «Инсайт»</w:t>
            </w:r>
          </w:p>
        </w:tc>
        <w:tc>
          <w:tcPr>
            <w:tcW w:w="2640" w:type="dxa"/>
          </w:tcPr>
          <w:p w14:paraId="51E29296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Активизация участия учащихся в предметных олимпиадах, конкурсах, проектах.</w:t>
            </w:r>
          </w:p>
          <w:p w14:paraId="7C1E5CE7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Активизация участия учителей в аттестации педагогических работников   на первую и высшую   квалификационные категории.</w:t>
            </w:r>
          </w:p>
          <w:p w14:paraId="33DF1702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Активизация участия педагогических работников ОО в конкурсах профессионального мастерства</w:t>
            </w:r>
          </w:p>
        </w:tc>
      </w:tr>
      <w:tr w:rsidR="008012AB" w:rsidRPr="001D0997" w14:paraId="33BC3371" w14:textId="77777777" w:rsidTr="00B43ABC">
        <w:tc>
          <w:tcPr>
            <w:tcW w:w="540" w:type="dxa"/>
          </w:tcPr>
          <w:p w14:paraId="79DF6746" w14:textId="77777777" w:rsidR="008012AB" w:rsidRPr="001D0997" w:rsidRDefault="008012AB" w:rsidP="00413270">
            <w:pPr>
              <w:numPr>
                <w:ilvl w:val="0"/>
                <w:numId w:val="31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0A89F2FA" w14:textId="77777777" w:rsidR="008012AB" w:rsidRPr="001D0997" w:rsidRDefault="008012AB" w:rsidP="00905B5C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w w:val="99"/>
                <w:sz w:val="24"/>
                <w:szCs w:val="28"/>
              </w:rPr>
              <w:t xml:space="preserve">Включение </w:t>
            </w:r>
            <w:r w:rsidRPr="001D0997">
              <w:rPr>
                <w:sz w:val="24"/>
                <w:szCs w:val="28"/>
              </w:rPr>
              <w:t>педагогических работников</w:t>
            </w:r>
            <w:r w:rsidRPr="001D0997">
              <w:rPr>
                <w:w w:val="99"/>
                <w:sz w:val="24"/>
                <w:szCs w:val="28"/>
              </w:rPr>
              <w:t xml:space="preserve"> ОО </w:t>
            </w:r>
            <w:r w:rsidRPr="001D0997">
              <w:rPr>
                <w:sz w:val="24"/>
                <w:szCs w:val="28"/>
              </w:rPr>
              <w:t>и учащихся в проект Школа наставничества</w:t>
            </w:r>
          </w:p>
        </w:tc>
        <w:tc>
          <w:tcPr>
            <w:tcW w:w="1033" w:type="dxa"/>
          </w:tcPr>
          <w:p w14:paraId="693B0EC0" w14:textId="77777777" w:rsidR="008012AB" w:rsidRPr="001D0997" w:rsidRDefault="004C0B87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012AB" w:rsidRPr="001D0997">
              <w:rPr>
                <w:sz w:val="28"/>
                <w:szCs w:val="28"/>
              </w:rPr>
              <w:t xml:space="preserve"> – 2025 годы</w:t>
            </w:r>
          </w:p>
        </w:tc>
        <w:tc>
          <w:tcPr>
            <w:tcW w:w="2377" w:type="dxa"/>
          </w:tcPr>
          <w:p w14:paraId="19B1C2DB" w14:textId="77777777" w:rsidR="008012AB" w:rsidRPr="001D0997" w:rsidRDefault="008012AB" w:rsidP="007D24A5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 методический совет, школьное научное общество «Инсайт»</w:t>
            </w:r>
          </w:p>
        </w:tc>
        <w:tc>
          <w:tcPr>
            <w:tcW w:w="2640" w:type="dxa"/>
          </w:tcPr>
          <w:p w14:paraId="538CFCA3" w14:textId="77777777" w:rsidR="008012AB" w:rsidRPr="001D0997" w:rsidRDefault="008012AB" w:rsidP="007D24A5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Активизация участия учащихся в предметных олимпиадах, конкурсах, проектах.</w:t>
            </w:r>
          </w:p>
          <w:p w14:paraId="62C4D214" w14:textId="77777777" w:rsidR="008012AB" w:rsidRPr="001D0997" w:rsidRDefault="008012AB" w:rsidP="007D24A5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Активизация участия педагогических работников ОО в конкурсах профессионального мастерства</w:t>
            </w:r>
          </w:p>
        </w:tc>
      </w:tr>
      <w:tr w:rsidR="008012AB" w:rsidRPr="001D0997" w14:paraId="7A92383C" w14:textId="77777777" w:rsidTr="00905B5C">
        <w:tc>
          <w:tcPr>
            <w:tcW w:w="9680" w:type="dxa"/>
            <w:gridSpan w:val="5"/>
            <w:shd w:val="clear" w:color="auto" w:fill="auto"/>
          </w:tcPr>
          <w:p w14:paraId="560E3849" w14:textId="77777777" w:rsidR="008012AB" w:rsidRPr="001D0997" w:rsidRDefault="008012AB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1D0997">
              <w:rPr>
                <w:sz w:val="28"/>
                <w:szCs w:val="28"/>
              </w:rPr>
              <w:t>Подпрограмма «Школа  - среда воспитания»</w:t>
            </w:r>
          </w:p>
        </w:tc>
      </w:tr>
      <w:tr w:rsidR="008012AB" w:rsidRPr="001D0997" w14:paraId="7ABBFF12" w14:textId="77777777" w:rsidTr="00B43ABC">
        <w:tc>
          <w:tcPr>
            <w:tcW w:w="540" w:type="dxa"/>
          </w:tcPr>
          <w:p w14:paraId="56844F54" w14:textId="77777777" w:rsidR="008012AB" w:rsidRPr="001D0997" w:rsidRDefault="008012AB" w:rsidP="00413270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2CE43B55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Анализ возможностей и ресурсов ОО для работы по использованию национально-регионального компонента на уроках   и во внеурочной </w:t>
            </w:r>
            <w:r w:rsidRPr="001D0997">
              <w:rPr>
                <w:sz w:val="24"/>
                <w:szCs w:val="28"/>
              </w:rPr>
              <w:lastRenderedPageBreak/>
              <w:t>деятельности, диагностика образовательных потребностей педагогов и учащихся</w:t>
            </w:r>
          </w:p>
        </w:tc>
        <w:tc>
          <w:tcPr>
            <w:tcW w:w="1033" w:type="dxa"/>
          </w:tcPr>
          <w:p w14:paraId="4AC50259" w14:textId="77777777" w:rsidR="008012AB" w:rsidRPr="001D0997" w:rsidRDefault="004C0B87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8012AB" w:rsidRPr="001D0997">
              <w:rPr>
                <w:sz w:val="28"/>
                <w:szCs w:val="28"/>
              </w:rPr>
              <w:t xml:space="preserve"> – 2023 годы</w:t>
            </w:r>
          </w:p>
        </w:tc>
        <w:tc>
          <w:tcPr>
            <w:tcW w:w="2377" w:type="dxa"/>
          </w:tcPr>
          <w:p w14:paraId="02F7DB57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</w:t>
            </w:r>
          </w:p>
        </w:tc>
        <w:tc>
          <w:tcPr>
            <w:tcW w:w="2640" w:type="dxa"/>
          </w:tcPr>
          <w:p w14:paraId="79A64542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Создание системы информационной и консультационной поддержки участников образовательной среды по данному </w:t>
            </w:r>
            <w:r w:rsidRPr="001D0997">
              <w:rPr>
                <w:sz w:val="24"/>
                <w:szCs w:val="28"/>
              </w:rPr>
              <w:lastRenderedPageBreak/>
              <w:t>направлению</w:t>
            </w:r>
          </w:p>
        </w:tc>
      </w:tr>
      <w:tr w:rsidR="008012AB" w:rsidRPr="001D0997" w14:paraId="7762585A" w14:textId="77777777" w:rsidTr="00B43ABC">
        <w:tc>
          <w:tcPr>
            <w:tcW w:w="540" w:type="dxa"/>
          </w:tcPr>
          <w:p w14:paraId="19353D51" w14:textId="77777777" w:rsidR="008012AB" w:rsidRPr="001D0997" w:rsidRDefault="008012AB" w:rsidP="00413270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2A7E15EF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Создание условий для   активизации работы детской школьной организации «Олимп». Совершенствование работы школьного пресс-центра. Совершенствование системы работы с активом ОО</w:t>
            </w:r>
          </w:p>
          <w:p w14:paraId="421C2C91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Совершенствование работы волонтерской организации «Добровольцы»</w:t>
            </w:r>
          </w:p>
        </w:tc>
        <w:tc>
          <w:tcPr>
            <w:tcW w:w="1033" w:type="dxa"/>
          </w:tcPr>
          <w:p w14:paraId="4DE6A019" w14:textId="77777777" w:rsidR="008012AB" w:rsidRPr="001D0997" w:rsidRDefault="004C0B87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012AB" w:rsidRPr="001D0997">
              <w:rPr>
                <w:sz w:val="28"/>
                <w:szCs w:val="28"/>
              </w:rPr>
              <w:t xml:space="preserve"> – 2025 годы</w:t>
            </w:r>
          </w:p>
        </w:tc>
        <w:tc>
          <w:tcPr>
            <w:tcW w:w="2377" w:type="dxa"/>
          </w:tcPr>
          <w:p w14:paraId="2398CEBA" w14:textId="77777777" w:rsidR="008012AB" w:rsidRPr="001D0997" w:rsidRDefault="008012AB" w:rsidP="0097571C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  старший вожатый</w:t>
            </w:r>
          </w:p>
        </w:tc>
        <w:tc>
          <w:tcPr>
            <w:tcW w:w="2640" w:type="dxa"/>
          </w:tcPr>
          <w:p w14:paraId="383F81C6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Совершенствование структуры ученического самоуправления ОО</w:t>
            </w:r>
          </w:p>
        </w:tc>
      </w:tr>
      <w:tr w:rsidR="008012AB" w:rsidRPr="001D0997" w14:paraId="7864F471" w14:textId="77777777" w:rsidTr="00B43ABC">
        <w:tc>
          <w:tcPr>
            <w:tcW w:w="540" w:type="dxa"/>
          </w:tcPr>
          <w:p w14:paraId="12E46338" w14:textId="77777777" w:rsidR="008012AB" w:rsidRPr="001D0997" w:rsidRDefault="008012AB" w:rsidP="00413270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5EBF0BD2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Анализ возможностей и ресурсов ОО, диагностика воспитательных возможностей и потребностей семьи. Консультативно-информационная работа, психолого-педагогическое просвещение родителей.</w:t>
            </w:r>
          </w:p>
          <w:p w14:paraId="62356522" w14:textId="77777777" w:rsidR="008012AB" w:rsidRPr="001D0997" w:rsidRDefault="008012AB" w:rsidP="0097571C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Привлечение родителей для, совместной работы во внеурочное время. Работа с социально неблагополучными семьями</w:t>
            </w:r>
          </w:p>
        </w:tc>
        <w:tc>
          <w:tcPr>
            <w:tcW w:w="1033" w:type="dxa"/>
          </w:tcPr>
          <w:p w14:paraId="3575AE22" w14:textId="77777777" w:rsidR="008012AB" w:rsidRPr="001D0997" w:rsidRDefault="004C0B87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012AB" w:rsidRPr="001D0997">
              <w:rPr>
                <w:sz w:val="28"/>
                <w:szCs w:val="28"/>
              </w:rPr>
              <w:t xml:space="preserve"> – 2023 годы</w:t>
            </w:r>
          </w:p>
        </w:tc>
        <w:tc>
          <w:tcPr>
            <w:tcW w:w="2377" w:type="dxa"/>
          </w:tcPr>
          <w:p w14:paraId="7EA60D96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 классные руководители, методическое объединение классных руководителей</w:t>
            </w:r>
          </w:p>
        </w:tc>
        <w:tc>
          <w:tcPr>
            <w:tcW w:w="2640" w:type="dxa"/>
          </w:tcPr>
          <w:p w14:paraId="43643F62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Совершенствование  алгоритма взаимодействия семьи и ОО. </w:t>
            </w:r>
          </w:p>
          <w:p w14:paraId="77E0713C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Активизация работы с семьями учащихся, состоящих на внутришкольном контроле</w:t>
            </w:r>
          </w:p>
        </w:tc>
      </w:tr>
      <w:tr w:rsidR="008012AB" w:rsidRPr="001D0997" w14:paraId="211B023C" w14:textId="77777777" w:rsidTr="00B43ABC">
        <w:tc>
          <w:tcPr>
            <w:tcW w:w="540" w:type="dxa"/>
          </w:tcPr>
          <w:p w14:paraId="540297BF" w14:textId="77777777" w:rsidR="008012AB" w:rsidRPr="001D0997" w:rsidRDefault="008012AB" w:rsidP="00413270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02846E9B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Психофизическая диагностика детей. Индивидуальная психологическая помощь учащимся. Организация встреч учащихся с медицинскими работниками, проведение классных часов с целью пропаганды здорового образа жизни. Систематический медицинский осмотр учащихся специалистами. Создание компьютерного банка данных состояния здоровья учащихся. </w:t>
            </w:r>
            <w:r w:rsidRPr="001D0997">
              <w:rPr>
                <w:sz w:val="24"/>
                <w:szCs w:val="28"/>
              </w:rPr>
              <w:lastRenderedPageBreak/>
              <w:t>Обеспечение учащихся полноценным питанием</w:t>
            </w:r>
          </w:p>
        </w:tc>
        <w:tc>
          <w:tcPr>
            <w:tcW w:w="1033" w:type="dxa"/>
          </w:tcPr>
          <w:p w14:paraId="2D93D939" w14:textId="77777777" w:rsidR="008012AB" w:rsidRPr="001D0997" w:rsidRDefault="004C0B87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2022 </w:t>
            </w:r>
            <w:r w:rsidR="008012AB" w:rsidRPr="001D0997">
              <w:rPr>
                <w:sz w:val="28"/>
                <w:szCs w:val="28"/>
              </w:rPr>
              <w:t>– 2025 годы</w:t>
            </w:r>
          </w:p>
        </w:tc>
        <w:tc>
          <w:tcPr>
            <w:tcW w:w="2377" w:type="dxa"/>
          </w:tcPr>
          <w:p w14:paraId="1C0119EE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Заместитель директора по воспитательной работе, педагог-психолог, старший вожатый</w:t>
            </w:r>
          </w:p>
        </w:tc>
        <w:tc>
          <w:tcPr>
            <w:tcW w:w="2640" w:type="dxa"/>
          </w:tcPr>
          <w:p w14:paraId="714C8F1B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Формирование эффективной психофизической среды воспитания детей и активизация роли педагогов</w:t>
            </w:r>
          </w:p>
        </w:tc>
      </w:tr>
      <w:tr w:rsidR="008012AB" w:rsidRPr="001D0997" w14:paraId="74802BFD" w14:textId="77777777" w:rsidTr="00B43ABC">
        <w:tc>
          <w:tcPr>
            <w:tcW w:w="540" w:type="dxa"/>
          </w:tcPr>
          <w:p w14:paraId="2431825A" w14:textId="77777777" w:rsidR="008012AB" w:rsidRPr="001D0997" w:rsidRDefault="008012AB" w:rsidP="00413270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1A628646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Организация и проведение спортивных праздников в ОО. Участие в спортивных мероприятиях различного уровня. Организация уроков физической культуры с учетом мониторинга уровня физического здоровья и индивидуальных особенностей учащихся. Комплектование кабинета физической культуры спортивными тренажерами</w:t>
            </w:r>
          </w:p>
        </w:tc>
        <w:tc>
          <w:tcPr>
            <w:tcW w:w="1033" w:type="dxa"/>
          </w:tcPr>
          <w:p w14:paraId="50C5DB29" w14:textId="77777777" w:rsidR="008012AB" w:rsidRPr="001D0997" w:rsidRDefault="004C0B87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012AB" w:rsidRPr="001D0997">
              <w:rPr>
                <w:sz w:val="28"/>
                <w:szCs w:val="28"/>
              </w:rPr>
              <w:t xml:space="preserve"> – 2025 годы</w:t>
            </w:r>
          </w:p>
        </w:tc>
        <w:tc>
          <w:tcPr>
            <w:tcW w:w="2377" w:type="dxa"/>
          </w:tcPr>
          <w:p w14:paraId="5175826B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 методическое объединение учителей физической культуры</w:t>
            </w:r>
          </w:p>
        </w:tc>
        <w:tc>
          <w:tcPr>
            <w:tcW w:w="2640" w:type="dxa"/>
          </w:tcPr>
          <w:p w14:paraId="24192A80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Информационно-консультативная помощь родителям в воспитании здорового ребенка. Поиск новых форм организации физкультурно-оздоровительной работы и новых методических подходов к проведению занятий с целью увеличения числа занимающихся</w:t>
            </w:r>
          </w:p>
        </w:tc>
      </w:tr>
      <w:tr w:rsidR="008012AB" w:rsidRPr="001D0997" w14:paraId="292487E9" w14:textId="77777777" w:rsidTr="0097571C">
        <w:tc>
          <w:tcPr>
            <w:tcW w:w="540" w:type="dxa"/>
            <w:shd w:val="clear" w:color="auto" w:fill="auto"/>
          </w:tcPr>
          <w:p w14:paraId="742491A7" w14:textId="77777777" w:rsidR="008012AB" w:rsidRPr="001D0997" w:rsidRDefault="008012AB" w:rsidP="00413270">
            <w:pPr>
              <w:numPr>
                <w:ilvl w:val="0"/>
                <w:numId w:val="32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  <w:shd w:val="clear" w:color="auto" w:fill="auto"/>
          </w:tcPr>
          <w:p w14:paraId="39F4A08A" w14:textId="77777777" w:rsidR="008012AB" w:rsidRPr="001D0997" w:rsidRDefault="008012AB" w:rsidP="0097571C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Развитие и укрепление материально-технической базы структурного подразделения. Организация сетевого взаимодействия с образовательными учреждениями дополнительного образования детей, учреждениями   культуры, спортивными организациями, родителями, социальными партнерами. Увеличение количества учащихся в ОО, охваченных дополнительным образованием. Создание системы  работы по организации внеурочной деятельности Учащихся в рамках реализации требований ФГОС.</w:t>
            </w:r>
          </w:p>
        </w:tc>
        <w:tc>
          <w:tcPr>
            <w:tcW w:w="1033" w:type="dxa"/>
            <w:shd w:val="clear" w:color="auto" w:fill="auto"/>
          </w:tcPr>
          <w:p w14:paraId="78BFA51F" w14:textId="77777777" w:rsidR="008012AB" w:rsidRPr="001D0997" w:rsidRDefault="004C0B87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012AB" w:rsidRPr="001D0997">
              <w:rPr>
                <w:sz w:val="28"/>
                <w:szCs w:val="28"/>
              </w:rPr>
              <w:t xml:space="preserve"> – 2025 годы</w:t>
            </w:r>
          </w:p>
        </w:tc>
        <w:tc>
          <w:tcPr>
            <w:tcW w:w="2377" w:type="dxa"/>
            <w:shd w:val="clear" w:color="auto" w:fill="auto"/>
          </w:tcPr>
          <w:p w14:paraId="6B2E920A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</w:t>
            </w:r>
          </w:p>
        </w:tc>
        <w:tc>
          <w:tcPr>
            <w:tcW w:w="2640" w:type="dxa"/>
            <w:shd w:val="clear" w:color="auto" w:fill="auto"/>
          </w:tcPr>
          <w:p w14:paraId="74A58C88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Совершенствование программно-методического содержания и улучшение организации образовательной деятельности в дополнительном образовании детей. </w:t>
            </w:r>
          </w:p>
          <w:p w14:paraId="0E0D23D6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Повышение профессионального мастерства педагогов дополнительного образования  детей и воплощение их творческих инициатив в программно- методической продукции</w:t>
            </w:r>
          </w:p>
        </w:tc>
      </w:tr>
      <w:tr w:rsidR="008012AB" w:rsidRPr="001D0997" w14:paraId="0BDFF3CA" w14:textId="77777777" w:rsidTr="00B43ABC">
        <w:tc>
          <w:tcPr>
            <w:tcW w:w="9680" w:type="dxa"/>
            <w:gridSpan w:val="5"/>
          </w:tcPr>
          <w:p w14:paraId="797EADD6" w14:textId="77777777" w:rsidR="008012AB" w:rsidRPr="001D0997" w:rsidRDefault="008012AB" w:rsidP="00D86A70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1D0997">
              <w:rPr>
                <w:sz w:val="28"/>
                <w:szCs w:val="28"/>
              </w:rPr>
              <w:t>Подпрограмма «Цифровая образовательная среда»</w:t>
            </w:r>
          </w:p>
        </w:tc>
      </w:tr>
      <w:tr w:rsidR="008012AB" w:rsidRPr="001D0997" w14:paraId="2F4C2EC1" w14:textId="77777777" w:rsidTr="00B43ABC">
        <w:tc>
          <w:tcPr>
            <w:tcW w:w="540" w:type="dxa"/>
          </w:tcPr>
          <w:p w14:paraId="29984867" w14:textId="77777777" w:rsidR="008012AB" w:rsidRPr="001D0997" w:rsidRDefault="008012AB" w:rsidP="00413270">
            <w:pPr>
              <w:numPr>
                <w:ilvl w:val="0"/>
                <w:numId w:val="33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521E5DDA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Организация повышения квалификации по использованию программного обеспечения электронного управления ОО; организация  повышения  квалификации  </w:t>
            </w:r>
            <w:r w:rsidRPr="001D0997">
              <w:rPr>
                <w:sz w:val="24"/>
                <w:szCs w:val="28"/>
              </w:rPr>
              <w:lastRenderedPageBreak/>
              <w:t>по  разработке, экспертизе и использованию электронных образовательных цифровых ресурсов; применение интерактивного оборудования на уроках; организация использования Интернет-ресурсов в образовательной деятельности</w:t>
            </w:r>
          </w:p>
        </w:tc>
        <w:tc>
          <w:tcPr>
            <w:tcW w:w="1033" w:type="dxa"/>
          </w:tcPr>
          <w:p w14:paraId="72034424" w14:textId="77777777" w:rsidR="008012AB" w:rsidRPr="001D0997" w:rsidRDefault="004C0B87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8012AB" w:rsidRPr="001D0997">
              <w:rPr>
                <w:sz w:val="28"/>
                <w:szCs w:val="28"/>
              </w:rPr>
              <w:t xml:space="preserve"> – 2025 годы</w:t>
            </w:r>
          </w:p>
        </w:tc>
        <w:tc>
          <w:tcPr>
            <w:tcW w:w="2377" w:type="dxa"/>
          </w:tcPr>
          <w:p w14:paraId="025A1204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</w:t>
            </w:r>
          </w:p>
        </w:tc>
        <w:tc>
          <w:tcPr>
            <w:tcW w:w="2640" w:type="dxa"/>
          </w:tcPr>
          <w:p w14:paraId="5471DD86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Повышение квалификации и переподготовки педагогических и руководящих работников посредством </w:t>
            </w:r>
            <w:r w:rsidRPr="001D0997">
              <w:rPr>
                <w:sz w:val="24"/>
                <w:szCs w:val="28"/>
              </w:rPr>
              <w:lastRenderedPageBreak/>
              <w:t>использования электронных образовательных цифровых ресурсов</w:t>
            </w:r>
          </w:p>
        </w:tc>
      </w:tr>
      <w:tr w:rsidR="008012AB" w:rsidRPr="001D0997" w14:paraId="1D9FEE72" w14:textId="77777777" w:rsidTr="00B43ABC">
        <w:tc>
          <w:tcPr>
            <w:tcW w:w="540" w:type="dxa"/>
          </w:tcPr>
          <w:p w14:paraId="18AA8120" w14:textId="77777777" w:rsidR="008012AB" w:rsidRPr="001D0997" w:rsidRDefault="008012AB" w:rsidP="00413270">
            <w:pPr>
              <w:numPr>
                <w:ilvl w:val="0"/>
                <w:numId w:val="33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60286863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Разработка новых методик проведения уроков и внеклассных мероприятий, учитывающих и использующих информационные и коммуникационные технологии. Использовать ИКТ и медиа-технологии в преподавании всех учебных предметов. Использование новых форм </w:t>
            </w:r>
            <w:proofErr w:type="gramStart"/>
            <w:r w:rsidRPr="001D0997">
              <w:rPr>
                <w:sz w:val="24"/>
                <w:szCs w:val="28"/>
              </w:rPr>
              <w:t>учебных  и</w:t>
            </w:r>
            <w:proofErr w:type="gramEnd"/>
            <w:r w:rsidRPr="001D0997">
              <w:rPr>
                <w:sz w:val="24"/>
                <w:szCs w:val="28"/>
              </w:rPr>
              <w:t xml:space="preserve"> внеурочных занятий, в том числе дистанционные</w:t>
            </w:r>
          </w:p>
        </w:tc>
        <w:tc>
          <w:tcPr>
            <w:tcW w:w="1033" w:type="dxa"/>
          </w:tcPr>
          <w:p w14:paraId="09398DE9" w14:textId="77777777" w:rsidR="008012AB" w:rsidRPr="001D0997" w:rsidRDefault="004C0B87" w:rsidP="007C7846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2025</w:t>
            </w:r>
            <w:r w:rsidR="008012AB" w:rsidRPr="001D099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377" w:type="dxa"/>
          </w:tcPr>
          <w:p w14:paraId="0005E55C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 руководители методических объединений</w:t>
            </w:r>
          </w:p>
        </w:tc>
        <w:tc>
          <w:tcPr>
            <w:tcW w:w="2640" w:type="dxa"/>
          </w:tcPr>
          <w:p w14:paraId="7D3CB95C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Повышение квалификации педагогических работников и эффективности образовательной деятельности</w:t>
            </w:r>
          </w:p>
        </w:tc>
      </w:tr>
      <w:tr w:rsidR="008012AB" w:rsidRPr="001D0997" w14:paraId="346865B7" w14:textId="77777777" w:rsidTr="00B43ABC">
        <w:tc>
          <w:tcPr>
            <w:tcW w:w="540" w:type="dxa"/>
          </w:tcPr>
          <w:p w14:paraId="1B8B3B98" w14:textId="77777777" w:rsidR="008012AB" w:rsidRPr="001D0997" w:rsidRDefault="008012AB" w:rsidP="00413270">
            <w:pPr>
              <w:numPr>
                <w:ilvl w:val="0"/>
                <w:numId w:val="33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477A0831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Систематически проводить различные виды компьютерных конкурсов для учащихся разных возрастных групп. Систематическое пополнение школьной медиатеки</w:t>
            </w:r>
          </w:p>
        </w:tc>
        <w:tc>
          <w:tcPr>
            <w:tcW w:w="1033" w:type="dxa"/>
          </w:tcPr>
          <w:p w14:paraId="2F990EB4" w14:textId="77777777" w:rsidR="008012AB" w:rsidRPr="001D0997" w:rsidRDefault="004C0B87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012AB" w:rsidRPr="001D0997">
              <w:rPr>
                <w:sz w:val="28"/>
                <w:szCs w:val="28"/>
              </w:rPr>
              <w:t xml:space="preserve"> – 2025 годы</w:t>
            </w:r>
          </w:p>
        </w:tc>
        <w:tc>
          <w:tcPr>
            <w:tcW w:w="2377" w:type="dxa"/>
          </w:tcPr>
          <w:p w14:paraId="1DD5CD22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</w:t>
            </w:r>
          </w:p>
        </w:tc>
        <w:tc>
          <w:tcPr>
            <w:tcW w:w="2640" w:type="dxa"/>
          </w:tcPr>
          <w:p w14:paraId="2E2B5E9B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Совершенствование электронного сопровождения образовательной деятельности</w:t>
            </w:r>
          </w:p>
          <w:p w14:paraId="50D91E33" w14:textId="77777777" w:rsidR="008012AB" w:rsidRPr="001D0997" w:rsidRDefault="008012AB" w:rsidP="007C7846">
            <w:pPr>
              <w:spacing w:line="276" w:lineRule="auto"/>
              <w:ind w:firstLine="709"/>
              <w:contextualSpacing/>
              <w:jc w:val="both"/>
              <w:rPr>
                <w:sz w:val="24"/>
                <w:szCs w:val="28"/>
              </w:rPr>
            </w:pPr>
          </w:p>
        </w:tc>
      </w:tr>
      <w:tr w:rsidR="008012AB" w:rsidRPr="001D0997" w14:paraId="75975BE6" w14:textId="77777777" w:rsidTr="00B43ABC">
        <w:tc>
          <w:tcPr>
            <w:tcW w:w="540" w:type="dxa"/>
          </w:tcPr>
          <w:p w14:paraId="2412F97F" w14:textId="77777777" w:rsidR="008012AB" w:rsidRPr="001D0997" w:rsidRDefault="008012AB" w:rsidP="00413270">
            <w:pPr>
              <w:numPr>
                <w:ilvl w:val="0"/>
                <w:numId w:val="33"/>
              </w:num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</w:p>
        </w:tc>
        <w:tc>
          <w:tcPr>
            <w:tcW w:w="3090" w:type="dxa"/>
          </w:tcPr>
          <w:p w14:paraId="06FA32B7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Приобретение компьютерной техники; приобретение множительной техники; приобретение цифровой фото- и видеоаппаратуры; приобретение комплексов интерактивного оборудования; приобретение мультимедийных устройств;</w:t>
            </w:r>
          </w:p>
          <w:p w14:paraId="47784516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приобретение программного и </w:t>
            </w:r>
            <w:r w:rsidRPr="001D0997">
              <w:rPr>
                <w:sz w:val="24"/>
                <w:szCs w:val="28"/>
              </w:rPr>
              <w:lastRenderedPageBreak/>
              <w:t>методического обеспечения;</w:t>
            </w:r>
          </w:p>
          <w:p w14:paraId="6BFF3614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приобретение электронных цифровых образовательных ресурсов; приобретение методической  и учебной литературы</w:t>
            </w:r>
          </w:p>
        </w:tc>
        <w:tc>
          <w:tcPr>
            <w:tcW w:w="1033" w:type="dxa"/>
          </w:tcPr>
          <w:p w14:paraId="38CA9C58" w14:textId="77777777" w:rsidR="008012AB" w:rsidRPr="001D0997" w:rsidRDefault="004C0B87" w:rsidP="007D24A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8012AB" w:rsidRPr="001D0997">
              <w:rPr>
                <w:sz w:val="28"/>
                <w:szCs w:val="28"/>
              </w:rPr>
              <w:t xml:space="preserve"> – 2025 годы</w:t>
            </w:r>
          </w:p>
        </w:tc>
        <w:tc>
          <w:tcPr>
            <w:tcW w:w="2377" w:type="dxa"/>
          </w:tcPr>
          <w:p w14:paraId="4FDCB834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>Администрация образовательной организации, технический специалист</w:t>
            </w:r>
          </w:p>
        </w:tc>
        <w:tc>
          <w:tcPr>
            <w:tcW w:w="2640" w:type="dxa"/>
          </w:tcPr>
          <w:p w14:paraId="619393BB" w14:textId="77777777" w:rsidR="008012AB" w:rsidRPr="001D0997" w:rsidRDefault="008012AB" w:rsidP="007C7846">
            <w:pPr>
              <w:spacing w:line="276" w:lineRule="auto"/>
              <w:contextualSpacing/>
              <w:jc w:val="both"/>
              <w:rPr>
                <w:sz w:val="24"/>
                <w:szCs w:val="28"/>
              </w:rPr>
            </w:pPr>
            <w:r w:rsidRPr="001D0997">
              <w:rPr>
                <w:sz w:val="24"/>
                <w:szCs w:val="28"/>
              </w:rPr>
              <w:t xml:space="preserve">Модернизация материально-технической базы образовательной организации; создание условий для формирования единой информационной среды; создание электронных цифровых образовательных ресурсов; создание  банка  данных  </w:t>
            </w:r>
            <w:r w:rsidRPr="001D0997">
              <w:rPr>
                <w:sz w:val="24"/>
                <w:szCs w:val="28"/>
              </w:rPr>
              <w:lastRenderedPageBreak/>
              <w:t>электронных  образовательных ресурсов</w:t>
            </w:r>
          </w:p>
        </w:tc>
      </w:tr>
    </w:tbl>
    <w:p w14:paraId="4AAD8722" w14:textId="77777777" w:rsidR="00EC6318" w:rsidRPr="00CA3AA5" w:rsidRDefault="00EC6318" w:rsidP="007C784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7E25F180" w14:textId="77777777" w:rsidR="001F69BB" w:rsidRPr="0056563B" w:rsidRDefault="001514D1" w:rsidP="007C7846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2.5</w:t>
      </w:r>
      <w:r w:rsidR="001F69BB" w:rsidRPr="0056563B">
        <w:rPr>
          <w:sz w:val="28"/>
          <w:szCs w:val="28"/>
          <w:u w:val="single"/>
        </w:rPr>
        <w:t>.</w:t>
      </w:r>
      <w:r w:rsidR="001F69BB" w:rsidRPr="0056563B">
        <w:rPr>
          <w:sz w:val="28"/>
          <w:szCs w:val="28"/>
          <w:u w:val="single"/>
        </w:rPr>
        <w:tab/>
        <w:t>Объем и источники финансирования, необходимого для реализации программы (бизнес-план)</w:t>
      </w:r>
    </w:p>
    <w:p w14:paraId="10AEA6A7" w14:textId="77777777" w:rsidR="001F69BB" w:rsidRPr="00CA3AA5" w:rsidRDefault="001F69BB" w:rsidP="007C784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173BFE8E" w14:textId="77777777" w:rsidR="001F69BB" w:rsidRPr="00CA3AA5" w:rsidRDefault="001F69BB" w:rsidP="007C784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A3AA5">
        <w:rPr>
          <w:sz w:val="28"/>
          <w:szCs w:val="28"/>
        </w:rPr>
        <w:t>Основные данные по бюджетному и внебюджетному финансированию</w:t>
      </w:r>
    </w:p>
    <w:p w14:paraId="73A155AA" w14:textId="77777777" w:rsidR="001F71E0" w:rsidRPr="00CA3AA5" w:rsidRDefault="001F71E0" w:rsidP="007C784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949"/>
        <w:gridCol w:w="1973"/>
        <w:gridCol w:w="2234"/>
        <w:gridCol w:w="2314"/>
      </w:tblGrid>
      <w:tr w:rsidR="001F69BB" w:rsidRPr="00FE03C3" w14:paraId="46AD8486" w14:textId="77777777" w:rsidTr="00B43ABC">
        <w:tc>
          <w:tcPr>
            <w:tcW w:w="1208" w:type="dxa"/>
            <w:shd w:val="clear" w:color="auto" w:fill="auto"/>
            <w:vAlign w:val="center"/>
          </w:tcPr>
          <w:p w14:paraId="0F6050EC" w14:textId="77777777" w:rsidR="001F69BB" w:rsidRPr="00EB5B6A" w:rsidRDefault="00367DF3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B5B6A">
              <w:rPr>
                <w:sz w:val="28"/>
                <w:szCs w:val="28"/>
              </w:rPr>
              <w:t>Г</w:t>
            </w:r>
            <w:r w:rsidR="001F69BB" w:rsidRPr="00EB5B6A">
              <w:rPr>
                <w:sz w:val="28"/>
                <w:szCs w:val="28"/>
              </w:rPr>
              <w:t>оды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D0D3271" w14:textId="77777777" w:rsidR="001F69BB" w:rsidRPr="00EB5B6A" w:rsidRDefault="001F69BB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B5B6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E55088A" w14:textId="77777777" w:rsidR="001F69BB" w:rsidRPr="00EB5B6A" w:rsidRDefault="001F69BB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B5B6A">
              <w:rPr>
                <w:sz w:val="28"/>
                <w:szCs w:val="28"/>
              </w:rPr>
              <w:t>Региональный бюджет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F35A121" w14:textId="77777777" w:rsidR="001F69BB" w:rsidRPr="00EB5B6A" w:rsidRDefault="001F69BB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B5B6A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6773205D" w14:textId="77777777" w:rsidR="001F69BB" w:rsidRPr="00EB5B6A" w:rsidRDefault="001F69BB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B5B6A">
              <w:rPr>
                <w:sz w:val="28"/>
                <w:szCs w:val="28"/>
              </w:rPr>
              <w:t>Внебюджетное финансирование</w:t>
            </w:r>
          </w:p>
        </w:tc>
      </w:tr>
      <w:tr w:rsidR="001F69BB" w:rsidRPr="00FE03C3" w14:paraId="61143A36" w14:textId="77777777" w:rsidTr="00B43ABC">
        <w:tc>
          <w:tcPr>
            <w:tcW w:w="1208" w:type="dxa"/>
            <w:shd w:val="clear" w:color="auto" w:fill="auto"/>
            <w:vAlign w:val="center"/>
          </w:tcPr>
          <w:p w14:paraId="09C1E25F" w14:textId="77777777" w:rsidR="001F69BB" w:rsidRPr="00EB5B6A" w:rsidRDefault="009F5586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B5B6A">
              <w:rPr>
                <w:sz w:val="28"/>
                <w:szCs w:val="28"/>
              </w:rPr>
              <w:t>20</w:t>
            </w:r>
            <w:r w:rsidR="00FE03C3" w:rsidRPr="00EB5B6A">
              <w:rPr>
                <w:sz w:val="28"/>
                <w:szCs w:val="28"/>
              </w:rPr>
              <w:t>18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E161A3F" w14:textId="77777777" w:rsidR="001F69BB" w:rsidRPr="00EB5B6A" w:rsidRDefault="001F69BB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B5B6A">
              <w:rPr>
                <w:sz w:val="28"/>
                <w:szCs w:val="28"/>
              </w:rPr>
              <w:t>0,00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0F9C484" w14:textId="77777777" w:rsidR="001F69BB" w:rsidRPr="00EB5B6A" w:rsidRDefault="00EB5B6A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B5B6A">
              <w:rPr>
                <w:sz w:val="28"/>
                <w:szCs w:val="28"/>
              </w:rPr>
              <w:t>7341600,59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8F4EFDD" w14:textId="77777777" w:rsidR="001F69BB" w:rsidRPr="00EB5B6A" w:rsidRDefault="00EB5B6A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B5B6A">
              <w:rPr>
                <w:sz w:val="28"/>
                <w:szCs w:val="28"/>
              </w:rPr>
              <w:t>11598598,18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17A2F16A" w14:textId="77777777" w:rsidR="001F69BB" w:rsidRPr="00EB5B6A" w:rsidRDefault="00EB5B6A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B5B6A">
              <w:rPr>
                <w:sz w:val="28"/>
                <w:szCs w:val="28"/>
              </w:rPr>
              <w:t>2497040,23</w:t>
            </w:r>
          </w:p>
        </w:tc>
      </w:tr>
      <w:tr w:rsidR="001F69BB" w:rsidRPr="0014644A" w14:paraId="67D0B684" w14:textId="77777777" w:rsidTr="00B43ABC">
        <w:tc>
          <w:tcPr>
            <w:tcW w:w="1208" w:type="dxa"/>
            <w:shd w:val="clear" w:color="auto" w:fill="auto"/>
            <w:vAlign w:val="center"/>
          </w:tcPr>
          <w:p w14:paraId="600A0720" w14:textId="77777777" w:rsidR="001F69BB" w:rsidRPr="0014644A" w:rsidRDefault="009F5586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4644A">
              <w:rPr>
                <w:sz w:val="28"/>
                <w:szCs w:val="28"/>
              </w:rPr>
              <w:t>2019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BC04AD6" w14:textId="77777777" w:rsidR="001F69BB" w:rsidRPr="0014644A" w:rsidRDefault="001F69BB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4644A">
              <w:rPr>
                <w:sz w:val="28"/>
                <w:szCs w:val="28"/>
              </w:rPr>
              <w:t>0,00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B03E962" w14:textId="77777777" w:rsidR="001F69BB" w:rsidRPr="0014644A" w:rsidRDefault="0014644A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4644A">
              <w:rPr>
                <w:sz w:val="28"/>
                <w:szCs w:val="28"/>
              </w:rPr>
              <w:t>46592722,66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001D0EFA" w14:textId="77777777" w:rsidR="001F69BB" w:rsidRPr="0014644A" w:rsidRDefault="0014644A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4644A">
              <w:rPr>
                <w:sz w:val="28"/>
                <w:szCs w:val="28"/>
              </w:rPr>
              <w:t>10884420,05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75D42D09" w14:textId="77777777" w:rsidR="001F69BB" w:rsidRPr="00EB5B6A" w:rsidRDefault="00EB5B6A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B5B6A">
              <w:rPr>
                <w:sz w:val="28"/>
                <w:szCs w:val="28"/>
              </w:rPr>
              <w:t>3213124,08</w:t>
            </w:r>
          </w:p>
        </w:tc>
      </w:tr>
      <w:tr w:rsidR="001F69BB" w:rsidRPr="00CA3AA5" w14:paraId="108CBF59" w14:textId="77777777" w:rsidTr="00B43ABC">
        <w:tc>
          <w:tcPr>
            <w:tcW w:w="1208" w:type="dxa"/>
            <w:shd w:val="clear" w:color="auto" w:fill="auto"/>
            <w:vAlign w:val="center"/>
          </w:tcPr>
          <w:p w14:paraId="4CF6E51B" w14:textId="77777777" w:rsidR="001F69BB" w:rsidRPr="0014644A" w:rsidRDefault="009F5586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4644A">
              <w:rPr>
                <w:sz w:val="28"/>
                <w:szCs w:val="28"/>
              </w:rPr>
              <w:t>2020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6C02004" w14:textId="77777777" w:rsidR="001F69BB" w:rsidRPr="0014644A" w:rsidRDefault="001F69BB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4644A">
              <w:rPr>
                <w:sz w:val="28"/>
                <w:szCs w:val="28"/>
              </w:rPr>
              <w:t>0,00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398FFD1" w14:textId="77777777" w:rsidR="001F69BB" w:rsidRPr="0014644A" w:rsidRDefault="006334EC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51461417,11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F9A978C" w14:textId="77777777" w:rsidR="001F69BB" w:rsidRPr="0014644A" w:rsidRDefault="0014644A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4644A">
              <w:rPr>
                <w:sz w:val="28"/>
                <w:szCs w:val="28"/>
              </w:rPr>
              <w:t>7046780,98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08B48631" w14:textId="77777777" w:rsidR="001F69BB" w:rsidRPr="00EB5B6A" w:rsidRDefault="00EB5B6A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B5B6A">
              <w:rPr>
                <w:sz w:val="28"/>
                <w:szCs w:val="28"/>
              </w:rPr>
              <w:t>2472476,80</w:t>
            </w:r>
          </w:p>
        </w:tc>
      </w:tr>
    </w:tbl>
    <w:p w14:paraId="02957FFE" w14:textId="77777777" w:rsidR="001F69BB" w:rsidRPr="00CA3AA5" w:rsidRDefault="001F69BB" w:rsidP="007C784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3C5BF1C4" w14:textId="77777777" w:rsidR="001F69BB" w:rsidRPr="00CA3AA5" w:rsidRDefault="001F69BB" w:rsidP="007C784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2E56B26A" w14:textId="77777777" w:rsidR="001F69BB" w:rsidRPr="00CA3AA5" w:rsidRDefault="001F69BB" w:rsidP="007C7846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CA3AA5">
        <w:rPr>
          <w:sz w:val="28"/>
          <w:szCs w:val="28"/>
        </w:rPr>
        <w:t>Объем и источники финансирования программы развития</w:t>
      </w:r>
    </w:p>
    <w:p w14:paraId="4F075E8E" w14:textId="77777777" w:rsidR="001F71E0" w:rsidRPr="00CA3AA5" w:rsidRDefault="001F71E0" w:rsidP="007C7846">
      <w:pPr>
        <w:spacing w:line="276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925"/>
        <w:gridCol w:w="1975"/>
        <w:gridCol w:w="3759"/>
      </w:tblGrid>
      <w:tr w:rsidR="004E41C3" w:rsidRPr="00CA3AA5" w14:paraId="7E8346DF" w14:textId="77777777" w:rsidTr="0056563B">
        <w:tc>
          <w:tcPr>
            <w:tcW w:w="3019" w:type="dxa"/>
            <w:shd w:val="clear" w:color="auto" w:fill="auto"/>
            <w:vAlign w:val="center"/>
          </w:tcPr>
          <w:p w14:paraId="68C34374" w14:textId="77777777" w:rsidR="001F69BB" w:rsidRPr="00CA3AA5" w:rsidRDefault="001F69BB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5FF9920" w14:textId="77777777" w:rsidR="001F69BB" w:rsidRPr="00CA3AA5" w:rsidRDefault="001F69BB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Этап</w:t>
            </w:r>
          </w:p>
          <w:p w14:paraId="59A22E40" w14:textId="77777777" w:rsidR="001F69BB" w:rsidRPr="00CA3AA5" w:rsidRDefault="001F69BB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(год)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DD52DFC" w14:textId="77777777" w:rsidR="001F69BB" w:rsidRPr="005D4C28" w:rsidRDefault="001F69BB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5D4C28">
              <w:rPr>
                <w:sz w:val="28"/>
                <w:szCs w:val="28"/>
              </w:rPr>
              <w:t>Сумма (</w:t>
            </w:r>
            <w:proofErr w:type="gramStart"/>
            <w:r w:rsidRPr="005D4C28">
              <w:rPr>
                <w:sz w:val="28"/>
                <w:szCs w:val="28"/>
              </w:rPr>
              <w:t>тыс.рублей</w:t>
            </w:r>
            <w:proofErr w:type="gramEnd"/>
            <w:r w:rsidRPr="005D4C28"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3651E321" w14:textId="77777777" w:rsidR="001F69BB" w:rsidRPr="00CA3AA5" w:rsidRDefault="001F69BB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E41C3" w:rsidRPr="00CA3AA5" w14:paraId="60AD557D" w14:textId="77777777" w:rsidTr="001B7C66">
        <w:tc>
          <w:tcPr>
            <w:tcW w:w="3019" w:type="dxa"/>
            <w:vMerge w:val="restart"/>
            <w:shd w:val="clear" w:color="auto" w:fill="auto"/>
            <w:vAlign w:val="center"/>
          </w:tcPr>
          <w:p w14:paraId="0D42C9B5" w14:textId="77777777" w:rsidR="00D777A9" w:rsidRPr="00CA3AA5" w:rsidRDefault="00D777A9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1. Обеспечение образовательной деятельности (расходы, связанные с обеспечением образовательной деятельности)</w:t>
            </w:r>
          </w:p>
        </w:tc>
        <w:tc>
          <w:tcPr>
            <w:tcW w:w="925" w:type="dxa"/>
            <w:shd w:val="clear" w:color="auto" w:fill="auto"/>
          </w:tcPr>
          <w:p w14:paraId="5640DF6C" w14:textId="77777777" w:rsidR="00D777A9" w:rsidRPr="00CA3AA5" w:rsidRDefault="00FE03C3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1C814B1" w14:textId="77777777" w:rsidR="00D777A9" w:rsidRPr="00CA3AA5" w:rsidRDefault="00FE03C3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43CE97B4" w14:textId="77777777" w:rsidR="00D777A9" w:rsidRPr="00CA3AA5" w:rsidRDefault="00FE03C3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14:paraId="679EA037" w14:textId="77777777" w:rsidR="00D777A9" w:rsidRPr="00CA3AA5" w:rsidRDefault="00FE03C3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4B75574A" w14:textId="77777777" w:rsidR="00D777A9" w:rsidRPr="00CA3AA5" w:rsidRDefault="00FE03C3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75" w:type="dxa"/>
            <w:shd w:val="clear" w:color="auto" w:fill="auto"/>
          </w:tcPr>
          <w:p w14:paraId="6FA28EA4" w14:textId="77777777" w:rsidR="00D777A9" w:rsidRDefault="005D4C28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5D4C28">
              <w:rPr>
                <w:sz w:val="28"/>
                <w:szCs w:val="28"/>
              </w:rPr>
              <w:t>47752,57</w:t>
            </w:r>
          </w:p>
          <w:p w14:paraId="4A4724D6" w14:textId="77777777" w:rsidR="005D4C28" w:rsidRDefault="005D4C28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52755,40</w:t>
            </w:r>
          </w:p>
          <w:p w14:paraId="265CF7F1" w14:textId="77777777" w:rsidR="005D4C28" w:rsidRDefault="005D4C28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51707,00</w:t>
            </w:r>
          </w:p>
          <w:p w14:paraId="57A095FE" w14:textId="77777777" w:rsidR="002C65DC" w:rsidRDefault="00D8539A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51707,00</w:t>
            </w:r>
          </w:p>
          <w:p w14:paraId="46A70904" w14:textId="77777777" w:rsidR="00D8539A" w:rsidRDefault="00D8539A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51707,00</w:t>
            </w:r>
          </w:p>
          <w:p w14:paraId="1111ACD5" w14:textId="77777777" w:rsidR="00D8539A" w:rsidRPr="005D4C28" w:rsidRDefault="00D8539A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51707,00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6E201AB4" w14:textId="77777777" w:rsidR="00D777A9" w:rsidRPr="00CA3AA5" w:rsidRDefault="004E41C3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Субсидия автономным учреждениям на финансовое обеспечения муниципального задания на оказание муниципальных услуг</w:t>
            </w:r>
          </w:p>
        </w:tc>
      </w:tr>
      <w:tr w:rsidR="00FE03C3" w:rsidRPr="00CA3AA5" w14:paraId="45822AEF" w14:textId="77777777" w:rsidTr="001B7C66">
        <w:tc>
          <w:tcPr>
            <w:tcW w:w="3019" w:type="dxa"/>
            <w:vMerge/>
            <w:shd w:val="clear" w:color="auto" w:fill="auto"/>
            <w:vAlign w:val="center"/>
          </w:tcPr>
          <w:p w14:paraId="74B57E0A" w14:textId="77777777" w:rsidR="00FE03C3" w:rsidRPr="00CA3AA5" w:rsidRDefault="00FE03C3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14:paraId="71B13978" w14:textId="77777777" w:rsidR="00FE03C3" w:rsidRPr="00CA3AA5" w:rsidRDefault="00FE03C3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6F6A9E7" w14:textId="77777777" w:rsidR="00FE03C3" w:rsidRPr="00CA3AA5" w:rsidRDefault="00FE03C3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2FE0DFC1" w14:textId="77777777" w:rsidR="00FE03C3" w:rsidRPr="00CA3AA5" w:rsidRDefault="00FE03C3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14:paraId="60F4CAF9" w14:textId="77777777" w:rsidR="00FE03C3" w:rsidRPr="00CA3AA5" w:rsidRDefault="00FE03C3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2A1BA6D3" w14:textId="77777777" w:rsidR="00FE03C3" w:rsidRPr="00CA3AA5" w:rsidRDefault="00FE03C3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75" w:type="dxa"/>
            <w:shd w:val="clear" w:color="auto" w:fill="auto"/>
          </w:tcPr>
          <w:p w14:paraId="01DBA381" w14:textId="77777777" w:rsidR="00FE03C3" w:rsidRDefault="00D8539A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15074,60</w:t>
            </w:r>
          </w:p>
          <w:p w14:paraId="621C3DD7" w14:textId="77777777" w:rsidR="00D8539A" w:rsidRDefault="00D8539A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17295,30</w:t>
            </w:r>
          </w:p>
          <w:p w14:paraId="707D40DD" w14:textId="77777777" w:rsidR="00D8539A" w:rsidRDefault="00D8539A" w:rsidP="00D8539A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17295,30</w:t>
            </w:r>
          </w:p>
          <w:p w14:paraId="102E5460" w14:textId="77777777" w:rsidR="00D8539A" w:rsidRDefault="00D8539A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18600,00</w:t>
            </w:r>
          </w:p>
          <w:p w14:paraId="5C67A48A" w14:textId="77777777" w:rsidR="00D8539A" w:rsidRPr="005D4C28" w:rsidRDefault="00D8539A" w:rsidP="00D8539A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18600,00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0F202EC8" w14:textId="77777777" w:rsidR="00FE03C3" w:rsidRPr="00CA3AA5" w:rsidRDefault="00FE03C3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Целевые поступления, выделяемые</w:t>
            </w:r>
          </w:p>
          <w:p w14:paraId="60AF70AB" w14:textId="77777777" w:rsidR="00FE03C3" w:rsidRPr="00CA3AA5" w:rsidRDefault="00FE03C3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органами исполнительной власти</w:t>
            </w:r>
          </w:p>
        </w:tc>
      </w:tr>
      <w:tr w:rsidR="00FE03C3" w:rsidRPr="00CA3AA5" w14:paraId="0071FCB3" w14:textId="77777777" w:rsidTr="001B7C66">
        <w:tc>
          <w:tcPr>
            <w:tcW w:w="3019" w:type="dxa"/>
            <w:vMerge/>
            <w:shd w:val="clear" w:color="auto" w:fill="auto"/>
            <w:vAlign w:val="center"/>
          </w:tcPr>
          <w:p w14:paraId="2DB5F25C" w14:textId="77777777" w:rsidR="00FE03C3" w:rsidRPr="00CA3AA5" w:rsidRDefault="00FE03C3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14:paraId="381F7D9A" w14:textId="77777777" w:rsidR="00FE03C3" w:rsidRPr="00CA3AA5" w:rsidRDefault="00FE03C3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2B22500B" w14:textId="77777777" w:rsidR="00FE03C3" w:rsidRPr="00CA3AA5" w:rsidRDefault="00FE03C3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5E657A54" w14:textId="77777777" w:rsidR="00FE03C3" w:rsidRPr="00CA3AA5" w:rsidRDefault="00FE03C3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14:paraId="7612DB87" w14:textId="77777777" w:rsidR="00FE03C3" w:rsidRPr="00CA3AA5" w:rsidRDefault="00FE03C3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4C7CC347" w14:textId="77777777" w:rsidR="00FE03C3" w:rsidRPr="00CA3AA5" w:rsidRDefault="00FE03C3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75" w:type="dxa"/>
            <w:shd w:val="clear" w:color="auto" w:fill="auto"/>
          </w:tcPr>
          <w:p w14:paraId="695C50BC" w14:textId="77777777" w:rsidR="00FE03C3" w:rsidRDefault="00D8539A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1381,40</w:t>
            </w:r>
          </w:p>
          <w:p w14:paraId="15922340" w14:textId="77777777" w:rsidR="00D8539A" w:rsidRDefault="00D8539A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1939,30</w:t>
            </w:r>
          </w:p>
          <w:p w14:paraId="225F17C2" w14:textId="77777777" w:rsidR="00D8539A" w:rsidRDefault="00D8539A" w:rsidP="00D8539A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1939,30</w:t>
            </w:r>
          </w:p>
          <w:p w14:paraId="351F2839" w14:textId="77777777" w:rsidR="00D8539A" w:rsidRDefault="00D8539A" w:rsidP="00D8539A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1939,30</w:t>
            </w:r>
          </w:p>
          <w:p w14:paraId="0756D5C6" w14:textId="77777777" w:rsidR="00D8539A" w:rsidRPr="005D4C28" w:rsidRDefault="00D8539A" w:rsidP="00D8539A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1939,30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2953AFD9" w14:textId="77777777" w:rsidR="00FE03C3" w:rsidRPr="00CA3AA5" w:rsidRDefault="00FE03C3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Средства от оказания образовательных услуг, которые</w:t>
            </w:r>
          </w:p>
          <w:p w14:paraId="0A8DE40A" w14:textId="77777777" w:rsidR="00FE03C3" w:rsidRPr="00CA3AA5" w:rsidRDefault="00FE03C3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осуществляются на платной основе</w:t>
            </w:r>
          </w:p>
        </w:tc>
      </w:tr>
      <w:tr w:rsidR="00D8539A" w:rsidRPr="00CA3AA5" w14:paraId="39D9B9DF" w14:textId="77777777" w:rsidTr="001B7C66">
        <w:tc>
          <w:tcPr>
            <w:tcW w:w="3019" w:type="dxa"/>
            <w:vMerge w:val="restart"/>
            <w:shd w:val="clear" w:color="auto" w:fill="auto"/>
            <w:vAlign w:val="center"/>
          </w:tcPr>
          <w:p w14:paraId="2FF800D2" w14:textId="77777777" w:rsidR="00D8539A" w:rsidRPr="00CA3AA5" w:rsidRDefault="00D8539A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 xml:space="preserve">2. Материально – техническое развитие </w:t>
            </w:r>
            <w:r w:rsidRPr="00CA3AA5">
              <w:rPr>
                <w:sz w:val="28"/>
                <w:szCs w:val="28"/>
              </w:rPr>
              <w:lastRenderedPageBreak/>
              <w:t>(учебное оборудование, материалы)</w:t>
            </w:r>
          </w:p>
        </w:tc>
        <w:tc>
          <w:tcPr>
            <w:tcW w:w="925" w:type="dxa"/>
            <w:shd w:val="clear" w:color="auto" w:fill="auto"/>
          </w:tcPr>
          <w:p w14:paraId="58444F0E" w14:textId="77777777" w:rsidR="00D8539A" w:rsidRPr="00CA3AA5" w:rsidRDefault="00D8539A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4F99BE77" w14:textId="77777777" w:rsidR="00D8539A" w:rsidRPr="00CA3AA5" w:rsidRDefault="00D8539A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582CAC74" w14:textId="77777777" w:rsidR="00D8539A" w:rsidRPr="00CA3AA5" w:rsidRDefault="00D8539A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</w:p>
          <w:p w14:paraId="44E0B415" w14:textId="77777777" w:rsidR="00D8539A" w:rsidRPr="00CA3AA5" w:rsidRDefault="00D8539A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7B697094" w14:textId="77777777" w:rsidR="00D8539A" w:rsidRPr="00CA3AA5" w:rsidRDefault="00D8539A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75" w:type="dxa"/>
            <w:shd w:val="clear" w:color="auto" w:fill="auto"/>
          </w:tcPr>
          <w:p w14:paraId="1710CDA3" w14:textId="77777777" w:rsidR="00D8539A" w:rsidRDefault="00D8539A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1526,23</w:t>
            </w:r>
          </w:p>
          <w:p w14:paraId="7AADA108" w14:textId="77777777" w:rsidR="00D8539A" w:rsidRDefault="00D8539A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3025,70</w:t>
            </w:r>
          </w:p>
          <w:p w14:paraId="7207A04C" w14:textId="77777777" w:rsidR="00D8539A" w:rsidRDefault="00D8539A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3025,70</w:t>
            </w:r>
          </w:p>
          <w:p w14:paraId="299D6F22" w14:textId="77777777" w:rsidR="00D8539A" w:rsidRDefault="00D8539A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3025,70</w:t>
            </w:r>
          </w:p>
          <w:p w14:paraId="17BD3802" w14:textId="77777777" w:rsidR="00D8539A" w:rsidRDefault="00D8539A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3025,70</w:t>
            </w:r>
          </w:p>
          <w:p w14:paraId="511A513C" w14:textId="77777777" w:rsidR="00D8539A" w:rsidRPr="005D4C28" w:rsidRDefault="00D8539A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3025,70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79AB4096" w14:textId="77777777" w:rsidR="00D8539A" w:rsidRPr="00CA3AA5" w:rsidRDefault="00D8539A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lastRenderedPageBreak/>
              <w:t xml:space="preserve">Субсидия автономным учреждениям на финансовое </w:t>
            </w:r>
            <w:r w:rsidRPr="00CA3AA5">
              <w:rPr>
                <w:sz w:val="28"/>
                <w:szCs w:val="28"/>
              </w:rPr>
              <w:lastRenderedPageBreak/>
              <w:t>обеспечения муниципального задания на оказание муниципальных услуг</w:t>
            </w:r>
          </w:p>
        </w:tc>
      </w:tr>
      <w:tr w:rsidR="00D8539A" w:rsidRPr="00CA3AA5" w14:paraId="314AC8A4" w14:textId="77777777" w:rsidTr="001B7C66">
        <w:tc>
          <w:tcPr>
            <w:tcW w:w="3019" w:type="dxa"/>
            <w:vMerge/>
            <w:shd w:val="clear" w:color="auto" w:fill="auto"/>
            <w:vAlign w:val="center"/>
          </w:tcPr>
          <w:p w14:paraId="70BC71C1" w14:textId="77777777" w:rsidR="00D8539A" w:rsidRPr="00CA3AA5" w:rsidRDefault="00D8539A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14:paraId="0864FFD7" w14:textId="77777777" w:rsidR="00D8539A" w:rsidRPr="00CA3AA5" w:rsidRDefault="00D8539A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25B77F00" w14:textId="77777777" w:rsidR="00D8539A" w:rsidRPr="00CA3AA5" w:rsidRDefault="00D8539A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0B8FD6B4" w14:textId="77777777" w:rsidR="00D8539A" w:rsidRPr="00CA3AA5" w:rsidRDefault="00D8539A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14:paraId="282C779B" w14:textId="77777777" w:rsidR="00D8539A" w:rsidRPr="00CA3AA5" w:rsidRDefault="00D8539A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4CF54256" w14:textId="77777777" w:rsidR="00D8539A" w:rsidRPr="00CA3AA5" w:rsidRDefault="00D8539A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75" w:type="dxa"/>
            <w:shd w:val="clear" w:color="auto" w:fill="auto"/>
          </w:tcPr>
          <w:p w14:paraId="77FEAC97" w14:textId="77777777" w:rsidR="00D8539A" w:rsidRDefault="00D8539A" w:rsidP="00D8539A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1100,10</w:t>
            </w:r>
          </w:p>
          <w:p w14:paraId="00300469" w14:textId="77777777" w:rsidR="00D8539A" w:rsidRDefault="00D8539A" w:rsidP="00D8539A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  <w:p w14:paraId="4D25E4D2" w14:textId="77777777" w:rsidR="00D8539A" w:rsidRDefault="00D8539A" w:rsidP="00D8539A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  <w:p w14:paraId="41C81A5E" w14:textId="77777777" w:rsidR="00D8539A" w:rsidRDefault="00D8539A" w:rsidP="00D8539A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  <w:p w14:paraId="34A8545A" w14:textId="77777777" w:rsidR="00D8539A" w:rsidRDefault="00D8539A" w:rsidP="00D8539A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38B8D01F" w14:textId="77777777" w:rsidR="00D8539A" w:rsidRPr="00CA3AA5" w:rsidRDefault="00D8539A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Средства от оказания образовательных услуг, которые</w:t>
            </w:r>
          </w:p>
          <w:p w14:paraId="2514FD6B" w14:textId="77777777" w:rsidR="00D8539A" w:rsidRPr="00CA3AA5" w:rsidRDefault="00D8539A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осуществляются на платной основе</w:t>
            </w:r>
          </w:p>
        </w:tc>
      </w:tr>
      <w:tr w:rsidR="00D8539A" w:rsidRPr="00CA3AA5" w14:paraId="4D1F9474" w14:textId="77777777" w:rsidTr="001B7C66">
        <w:tc>
          <w:tcPr>
            <w:tcW w:w="3019" w:type="dxa"/>
            <w:shd w:val="clear" w:color="auto" w:fill="auto"/>
            <w:vAlign w:val="center"/>
          </w:tcPr>
          <w:p w14:paraId="1CFFFC18" w14:textId="77777777" w:rsidR="00D8539A" w:rsidRPr="00CA3AA5" w:rsidRDefault="00D8539A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3. Повышение квалификации педагогических кадров</w:t>
            </w:r>
          </w:p>
        </w:tc>
        <w:tc>
          <w:tcPr>
            <w:tcW w:w="925" w:type="dxa"/>
            <w:shd w:val="clear" w:color="auto" w:fill="auto"/>
          </w:tcPr>
          <w:p w14:paraId="2376E742" w14:textId="77777777" w:rsidR="00D8539A" w:rsidRPr="00CA3AA5" w:rsidRDefault="00D8539A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23928DD8" w14:textId="77777777" w:rsidR="00D8539A" w:rsidRPr="00CA3AA5" w:rsidRDefault="00D8539A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48585A28" w14:textId="77777777" w:rsidR="00D8539A" w:rsidRPr="00CA3AA5" w:rsidRDefault="00D8539A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14:paraId="00877D56" w14:textId="77777777" w:rsidR="00D8539A" w:rsidRPr="00CA3AA5" w:rsidRDefault="00D8539A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68E006AF" w14:textId="77777777" w:rsidR="00D8539A" w:rsidRPr="00CA3AA5" w:rsidRDefault="00D8539A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75" w:type="dxa"/>
            <w:shd w:val="clear" w:color="auto" w:fill="auto"/>
          </w:tcPr>
          <w:p w14:paraId="756D5B7D" w14:textId="77777777" w:rsidR="00D8539A" w:rsidRDefault="00D8539A" w:rsidP="00A6168B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  <w:p w14:paraId="7F5BAFA2" w14:textId="77777777" w:rsidR="00D8539A" w:rsidRDefault="00D8539A" w:rsidP="00A6168B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53,00</w:t>
            </w:r>
          </w:p>
          <w:p w14:paraId="7B6DE956" w14:textId="77777777" w:rsidR="00D8539A" w:rsidRDefault="00D8539A" w:rsidP="00A6168B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53,00</w:t>
            </w:r>
          </w:p>
          <w:p w14:paraId="429D8273" w14:textId="77777777" w:rsidR="00D8539A" w:rsidRDefault="00D8539A" w:rsidP="00A6168B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53,00</w:t>
            </w:r>
          </w:p>
          <w:p w14:paraId="2FA25982" w14:textId="77777777" w:rsidR="00D8539A" w:rsidRPr="005D4C28" w:rsidRDefault="00D8539A" w:rsidP="00A6168B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53,00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0250A101" w14:textId="77777777" w:rsidR="00D8539A" w:rsidRPr="00CA3AA5" w:rsidRDefault="00D8539A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Средства от оказания образовательных услуг, которые</w:t>
            </w:r>
          </w:p>
          <w:p w14:paraId="6A3D4F7E" w14:textId="77777777" w:rsidR="00D8539A" w:rsidRPr="00CA3AA5" w:rsidRDefault="00D8539A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осуществляются на платной основе</w:t>
            </w:r>
          </w:p>
        </w:tc>
      </w:tr>
      <w:tr w:rsidR="00D8539A" w:rsidRPr="00CA3AA5" w14:paraId="0810ECE1" w14:textId="77777777" w:rsidTr="001B7C66">
        <w:tc>
          <w:tcPr>
            <w:tcW w:w="3019" w:type="dxa"/>
            <w:vMerge w:val="restart"/>
            <w:shd w:val="clear" w:color="auto" w:fill="auto"/>
            <w:vAlign w:val="center"/>
          </w:tcPr>
          <w:p w14:paraId="4F8F0466" w14:textId="77777777" w:rsidR="00D8539A" w:rsidRPr="00CA3AA5" w:rsidRDefault="00D8539A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4. Ресурсное обеспечение (программное обеспечение, расходные материалы)</w:t>
            </w:r>
          </w:p>
        </w:tc>
        <w:tc>
          <w:tcPr>
            <w:tcW w:w="925" w:type="dxa"/>
            <w:shd w:val="clear" w:color="auto" w:fill="auto"/>
          </w:tcPr>
          <w:p w14:paraId="3CA8AA3A" w14:textId="77777777" w:rsidR="00D8539A" w:rsidRPr="00CA3AA5" w:rsidRDefault="00D8539A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2D973F80" w14:textId="77777777" w:rsidR="00D8539A" w:rsidRPr="00CA3AA5" w:rsidRDefault="00D8539A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1E6BCF78" w14:textId="77777777" w:rsidR="00D8539A" w:rsidRPr="00CA3AA5" w:rsidRDefault="00D8539A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14:paraId="2902EA63" w14:textId="77777777" w:rsidR="00D8539A" w:rsidRPr="00CA3AA5" w:rsidRDefault="00D8539A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6FE6AFDA" w14:textId="77777777" w:rsidR="00D8539A" w:rsidRPr="00CA3AA5" w:rsidRDefault="00D8539A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75" w:type="dxa"/>
            <w:shd w:val="clear" w:color="auto" w:fill="auto"/>
          </w:tcPr>
          <w:p w14:paraId="7FF540DE" w14:textId="77777777" w:rsidR="00D8539A" w:rsidRDefault="00D8539A" w:rsidP="00A6168B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  <w:p w14:paraId="7EC67C75" w14:textId="77777777" w:rsidR="00D8539A" w:rsidRDefault="00D8539A" w:rsidP="00A6168B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53,00</w:t>
            </w:r>
          </w:p>
          <w:p w14:paraId="1FA17F6E" w14:textId="77777777" w:rsidR="00D8539A" w:rsidRDefault="00D8539A" w:rsidP="00A6168B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53,00</w:t>
            </w:r>
          </w:p>
          <w:p w14:paraId="11A25A3B" w14:textId="77777777" w:rsidR="00D8539A" w:rsidRDefault="00D8539A" w:rsidP="00A6168B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53,00</w:t>
            </w:r>
          </w:p>
          <w:p w14:paraId="1C6C56E9" w14:textId="77777777" w:rsidR="00D8539A" w:rsidRPr="005D4C28" w:rsidRDefault="00D8539A" w:rsidP="00A6168B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53,00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034EFB72" w14:textId="77777777" w:rsidR="00D8539A" w:rsidRPr="00CA3AA5" w:rsidRDefault="00D8539A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Субсидия автономным учреждениям на финансовое обеспечения муниципального задания на оказание муниципальных услуг</w:t>
            </w:r>
          </w:p>
        </w:tc>
      </w:tr>
      <w:tr w:rsidR="00D8539A" w:rsidRPr="00CA3AA5" w14:paraId="40A7FB98" w14:textId="77777777" w:rsidTr="001B7C66">
        <w:tc>
          <w:tcPr>
            <w:tcW w:w="3019" w:type="dxa"/>
            <w:vMerge/>
            <w:shd w:val="clear" w:color="auto" w:fill="auto"/>
            <w:vAlign w:val="center"/>
          </w:tcPr>
          <w:p w14:paraId="0C5C2A84" w14:textId="77777777" w:rsidR="00D8539A" w:rsidRPr="00CA3AA5" w:rsidRDefault="00D8539A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14:paraId="46D7CBF5" w14:textId="77777777" w:rsidR="00D8539A" w:rsidRPr="00CA3AA5" w:rsidRDefault="00D8539A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FB8418F" w14:textId="77777777" w:rsidR="00D8539A" w:rsidRPr="00CA3AA5" w:rsidRDefault="00D8539A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3AB7EFCE" w14:textId="77777777" w:rsidR="00D8539A" w:rsidRPr="00CA3AA5" w:rsidRDefault="00D8539A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14:paraId="3D77780B" w14:textId="77777777" w:rsidR="00D8539A" w:rsidRPr="00CA3AA5" w:rsidRDefault="00D8539A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2B451F68" w14:textId="77777777" w:rsidR="00D8539A" w:rsidRPr="00CA3AA5" w:rsidRDefault="00D8539A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75" w:type="dxa"/>
            <w:shd w:val="clear" w:color="auto" w:fill="auto"/>
          </w:tcPr>
          <w:p w14:paraId="15D2915B" w14:textId="77777777" w:rsidR="00D8539A" w:rsidRDefault="00D8539A" w:rsidP="00A6168B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  <w:p w14:paraId="4A1F08DB" w14:textId="77777777" w:rsidR="00D8539A" w:rsidRDefault="00D8539A" w:rsidP="00A6168B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  <w:p w14:paraId="23A38743" w14:textId="77777777" w:rsidR="00D8539A" w:rsidRDefault="00D8539A" w:rsidP="00A6168B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  <w:p w14:paraId="5388D6AD" w14:textId="77777777" w:rsidR="00D8539A" w:rsidRDefault="00D8539A" w:rsidP="00A6168B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  <w:p w14:paraId="43A093AC" w14:textId="77777777" w:rsidR="00D8539A" w:rsidRDefault="00D8539A" w:rsidP="00A6168B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024E0BC0" w14:textId="77777777" w:rsidR="00D8539A" w:rsidRPr="00CA3AA5" w:rsidRDefault="00D8539A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Средства от оказания образовательных услуг, которые</w:t>
            </w:r>
          </w:p>
          <w:p w14:paraId="07256533" w14:textId="77777777" w:rsidR="00D8539A" w:rsidRPr="00CA3AA5" w:rsidRDefault="00D8539A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осуществляются на платной основе</w:t>
            </w:r>
          </w:p>
        </w:tc>
      </w:tr>
      <w:tr w:rsidR="00074CAD" w:rsidRPr="00CA3AA5" w14:paraId="4D057DE8" w14:textId="77777777" w:rsidTr="001B7C66">
        <w:tc>
          <w:tcPr>
            <w:tcW w:w="3019" w:type="dxa"/>
            <w:vMerge w:val="restart"/>
            <w:shd w:val="clear" w:color="auto" w:fill="auto"/>
            <w:vAlign w:val="center"/>
          </w:tcPr>
          <w:p w14:paraId="076BCB2F" w14:textId="77777777" w:rsidR="00074CAD" w:rsidRPr="00CA3AA5" w:rsidRDefault="00074CAD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 xml:space="preserve">5. Ремонт здания </w:t>
            </w:r>
            <w:r>
              <w:rPr>
                <w:sz w:val="28"/>
                <w:szCs w:val="28"/>
              </w:rPr>
              <w:t>ОО</w:t>
            </w:r>
            <w:r w:rsidRPr="00CA3AA5">
              <w:rPr>
                <w:sz w:val="28"/>
                <w:szCs w:val="28"/>
              </w:rPr>
              <w:t>, создание современных и безопасных условий обучения</w:t>
            </w:r>
          </w:p>
        </w:tc>
        <w:tc>
          <w:tcPr>
            <w:tcW w:w="925" w:type="dxa"/>
            <w:shd w:val="clear" w:color="auto" w:fill="auto"/>
          </w:tcPr>
          <w:p w14:paraId="4D5E6D84" w14:textId="77777777" w:rsidR="00074CAD" w:rsidRPr="00CA3AA5" w:rsidRDefault="00074CAD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A9C3792" w14:textId="77777777" w:rsidR="00074CAD" w:rsidRPr="00CA3AA5" w:rsidRDefault="00074CAD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160CB4FB" w14:textId="77777777" w:rsidR="00074CAD" w:rsidRPr="00CA3AA5" w:rsidRDefault="00074CAD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14:paraId="0087CBF7" w14:textId="77777777" w:rsidR="00074CAD" w:rsidRPr="00CA3AA5" w:rsidRDefault="00074CAD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74A880D8" w14:textId="77777777" w:rsidR="00074CAD" w:rsidRPr="00CA3AA5" w:rsidRDefault="00074CAD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75" w:type="dxa"/>
            <w:shd w:val="clear" w:color="auto" w:fill="auto"/>
          </w:tcPr>
          <w:p w14:paraId="7F63CE8F" w14:textId="77777777" w:rsidR="00074CAD" w:rsidRDefault="00074CAD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</w:p>
          <w:p w14:paraId="32F84580" w14:textId="77777777" w:rsidR="00074CAD" w:rsidRDefault="00074CAD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474,00</w:t>
            </w:r>
          </w:p>
          <w:p w14:paraId="798F1B95" w14:textId="77777777" w:rsidR="00074CAD" w:rsidRDefault="00074CAD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474,00</w:t>
            </w:r>
          </w:p>
          <w:p w14:paraId="02222C67" w14:textId="77777777" w:rsidR="00074CAD" w:rsidRDefault="00074CAD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474,00</w:t>
            </w:r>
          </w:p>
          <w:p w14:paraId="740E15E6" w14:textId="77777777" w:rsidR="00074CAD" w:rsidRDefault="00074CAD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474,00</w:t>
            </w:r>
          </w:p>
          <w:p w14:paraId="5B6B1862" w14:textId="77777777" w:rsidR="00074CAD" w:rsidRPr="005D4C28" w:rsidRDefault="00074CAD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474,00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369353E0" w14:textId="77777777" w:rsidR="00074CAD" w:rsidRPr="00CA3AA5" w:rsidRDefault="00074CAD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Субсидия автономным учреждениям на финансовое обеспечения муниципального задания на оказание муниципальных услуг</w:t>
            </w:r>
          </w:p>
        </w:tc>
      </w:tr>
      <w:tr w:rsidR="00074CAD" w:rsidRPr="00CA3AA5" w14:paraId="1AA738EE" w14:textId="77777777" w:rsidTr="001B7C66">
        <w:tc>
          <w:tcPr>
            <w:tcW w:w="3019" w:type="dxa"/>
            <w:vMerge/>
            <w:shd w:val="clear" w:color="auto" w:fill="auto"/>
            <w:vAlign w:val="center"/>
          </w:tcPr>
          <w:p w14:paraId="66BC1CB3" w14:textId="77777777" w:rsidR="00074CAD" w:rsidRPr="00CA3AA5" w:rsidRDefault="00074CAD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14:paraId="59A5DCB0" w14:textId="77777777" w:rsidR="00074CAD" w:rsidRPr="00CA3AA5" w:rsidRDefault="00074CAD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4B1027B9" w14:textId="77777777" w:rsidR="00074CAD" w:rsidRPr="00CA3AA5" w:rsidRDefault="00074CAD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45D0D19A" w14:textId="77777777" w:rsidR="00074CAD" w:rsidRPr="00CA3AA5" w:rsidRDefault="00074CAD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14:paraId="7705E246" w14:textId="77777777" w:rsidR="00074CAD" w:rsidRPr="00CA3AA5" w:rsidRDefault="00074CAD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37C695C2" w14:textId="77777777" w:rsidR="00074CAD" w:rsidRPr="00CA3AA5" w:rsidRDefault="00074CAD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75" w:type="dxa"/>
            <w:shd w:val="clear" w:color="auto" w:fill="auto"/>
          </w:tcPr>
          <w:p w14:paraId="586C16E8" w14:textId="77777777" w:rsidR="00074CAD" w:rsidRDefault="00074CAD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452,50</w:t>
            </w:r>
          </w:p>
          <w:p w14:paraId="45B79D8B" w14:textId="77777777" w:rsidR="00074CAD" w:rsidRDefault="00074CAD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4913,20</w:t>
            </w:r>
          </w:p>
          <w:p w14:paraId="3023C07A" w14:textId="77777777" w:rsidR="00074CAD" w:rsidRDefault="00074CAD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3252,40</w:t>
            </w:r>
          </w:p>
          <w:p w14:paraId="669BE022" w14:textId="77777777" w:rsidR="00074CAD" w:rsidRDefault="00074CAD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135,20</w:t>
            </w:r>
          </w:p>
          <w:p w14:paraId="04F27410" w14:textId="77777777" w:rsidR="00074CAD" w:rsidRPr="005D4C28" w:rsidRDefault="00074CAD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135,20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645B3904" w14:textId="77777777" w:rsidR="00074CAD" w:rsidRPr="00CA3AA5" w:rsidRDefault="00074CAD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Целевые поступления, выделяемые органами исполнительной власти</w:t>
            </w:r>
          </w:p>
        </w:tc>
      </w:tr>
      <w:tr w:rsidR="00074CAD" w:rsidRPr="00CA3AA5" w14:paraId="30A39263" w14:textId="77777777" w:rsidTr="001B7C66">
        <w:tc>
          <w:tcPr>
            <w:tcW w:w="3019" w:type="dxa"/>
            <w:vMerge/>
            <w:shd w:val="clear" w:color="auto" w:fill="auto"/>
            <w:vAlign w:val="center"/>
          </w:tcPr>
          <w:p w14:paraId="1C3FBA36" w14:textId="77777777" w:rsidR="00074CAD" w:rsidRPr="00CA3AA5" w:rsidRDefault="00074CAD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14:paraId="53D7627D" w14:textId="77777777" w:rsidR="00074CAD" w:rsidRPr="00CA3AA5" w:rsidRDefault="00074CAD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8EA2A15" w14:textId="77777777" w:rsidR="00074CAD" w:rsidRPr="00CA3AA5" w:rsidRDefault="00074CAD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1A5D24D9" w14:textId="77777777" w:rsidR="00074CAD" w:rsidRPr="00CA3AA5" w:rsidRDefault="00074CAD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14:paraId="025B5BAC" w14:textId="77777777" w:rsidR="00074CAD" w:rsidRPr="00CA3AA5" w:rsidRDefault="00074CAD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05D889DD" w14:textId="77777777" w:rsidR="00074CAD" w:rsidRPr="00CA3AA5" w:rsidRDefault="00074CAD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75" w:type="dxa"/>
            <w:shd w:val="clear" w:color="auto" w:fill="auto"/>
          </w:tcPr>
          <w:p w14:paraId="5F2D957D" w14:textId="77777777" w:rsidR="00074CAD" w:rsidRDefault="00002B79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  <w:p w14:paraId="72CCC1B3" w14:textId="77777777" w:rsidR="00002B79" w:rsidRDefault="00002B79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  <w:p w14:paraId="342FF720" w14:textId="77777777" w:rsidR="00002B79" w:rsidRDefault="00002B79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  <w:p w14:paraId="2F284D49" w14:textId="77777777" w:rsidR="00002B79" w:rsidRDefault="00002B79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  <w:p w14:paraId="3829A803" w14:textId="77777777" w:rsidR="00002B79" w:rsidRDefault="00002B79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311F414D" w14:textId="77777777" w:rsidR="00074CAD" w:rsidRPr="00CA3AA5" w:rsidRDefault="00074CAD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Средства от оказания образовательных услуг, которые</w:t>
            </w:r>
          </w:p>
          <w:p w14:paraId="1718E205" w14:textId="77777777" w:rsidR="00074CAD" w:rsidRPr="00CA3AA5" w:rsidRDefault="00074CAD" w:rsidP="00A6168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t>осуществляются на платной основе</w:t>
            </w:r>
          </w:p>
        </w:tc>
      </w:tr>
      <w:tr w:rsidR="00074CAD" w:rsidRPr="00CA3AA5" w14:paraId="32357C27" w14:textId="77777777" w:rsidTr="001B7C66">
        <w:tc>
          <w:tcPr>
            <w:tcW w:w="3019" w:type="dxa"/>
            <w:shd w:val="clear" w:color="auto" w:fill="auto"/>
            <w:vAlign w:val="center"/>
          </w:tcPr>
          <w:p w14:paraId="0E33BF21" w14:textId="77777777" w:rsidR="00074CAD" w:rsidRPr="00CA3AA5" w:rsidRDefault="00074CAD" w:rsidP="007C7846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CA3AA5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25" w:type="dxa"/>
            <w:shd w:val="clear" w:color="auto" w:fill="auto"/>
          </w:tcPr>
          <w:p w14:paraId="7237FC53" w14:textId="77777777" w:rsidR="00074CAD" w:rsidRPr="00CA3AA5" w:rsidRDefault="00074CAD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68D7E3DA" w14:textId="77777777" w:rsidR="00074CAD" w:rsidRPr="00CA3AA5" w:rsidRDefault="00074CAD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14:paraId="3D4D0B05" w14:textId="77777777" w:rsidR="00074CAD" w:rsidRPr="00CA3AA5" w:rsidRDefault="00074CAD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14:paraId="4FAC9D13" w14:textId="77777777" w:rsidR="00074CAD" w:rsidRPr="00CA3AA5" w:rsidRDefault="00074CAD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14:paraId="2C12CF13" w14:textId="77777777" w:rsidR="00074CAD" w:rsidRPr="00CA3AA5" w:rsidRDefault="00074CAD" w:rsidP="007D24A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975" w:type="dxa"/>
            <w:shd w:val="clear" w:color="auto" w:fill="auto"/>
          </w:tcPr>
          <w:p w14:paraId="689ED854" w14:textId="77777777" w:rsidR="00074CAD" w:rsidRDefault="00002B79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67977,40</w:t>
            </w:r>
          </w:p>
          <w:p w14:paraId="30DDF2D9" w14:textId="77777777" w:rsidR="00002B79" w:rsidRDefault="00002B79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82118,90</w:t>
            </w:r>
          </w:p>
          <w:p w14:paraId="4DBA2AA0" w14:textId="77777777" w:rsidR="00002B79" w:rsidRDefault="00002B79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79409,70</w:t>
            </w:r>
          </w:p>
          <w:p w14:paraId="7A021403" w14:textId="77777777" w:rsidR="00002B79" w:rsidRDefault="00002B79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77597,20</w:t>
            </w:r>
          </w:p>
          <w:p w14:paraId="3CC6B9C4" w14:textId="77777777" w:rsidR="00002B79" w:rsidRPr="005D4C28" w:rsidRDefault="00002B79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77597,20</w:t>
            </w:r>
          </w:p>
        </w:tc>
        <w:tc>
          <w:tcPr>
            <w:tcW w:w="3759" w:type="dxa"/>
            <w:shd w:val="clear" w:color="auto" w:fill="auto"/>
            <w:vAlign w:val="center"/>
          </w:tcPr>
          <w:p w14:paraId="2ED165A7" w14:textId="77777777" w:rsidR="00074CAD" w:rsidRPr="00CA3AA5" w:rsidRDefault="00074CAD" w:rsidP="007C7846">
            <w:pPr>
              <w:spacing w:line="276" w:lineRule="auto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48E8BEC2" w14:textId="77777777" w:rsidR="001F69BB" w:rsidRPr="00CA3AA5" w:rsidRDefault="001F69BB" w:rsidP="00002B79">
      <w:pPr>
        <w:spacing w:line="276" w:lineRule="auto"/>
        <w:contextualSpacing/>
        <w:jc w:val="both"/>
        <w:rPr>
          <w:sz w:val="28"/>
          <w:szCs w:val="28"/>
        </w:rPr>
      </w:pPr>
    </w:p>
    <w:sectPr w:rsidR="001F69BB" w:rsidRPr="00CA3AA5" w:rsidSect="00A6168B">
      <w:headerReference w:type="default" r:id="rId13"/>
      <w:pgSz w:w="11906" w:h="16840"/>
      <w:pgMar w:top="567" w:right="576" w:bottom="709" w:left="1701" w:header="0" w:footer="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FFC4E" w14:textId="77777777" w:rsidR="00C36E13" w:rsidRDefault="00C36E13" w:rsidP="002821B5">
      <w:r>
        <w:separator/>
      </w:r>
    </w:p>
  </w:endnote>
  <w:endnote w:type="continuationSeparator" w:id="0">
    <w:p w14:paraId="71970862" w14:textId="77777777" w:rsidR="00C36E13" w:rsidRDefault="00C36E13" w:rsidP="0028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6C90" w14:textId="77777777" w:rsidR="00C36E13" w:rsidRDefault="00C36E13" w:rsidP="002821B5">
      <w:r>
        <w:separator/>
      </w:r>
    </w:p>
  </w:footnote>
  <w:footnote w:type="continuationSeparator" w:id="0">
    <w:p w14:paraId="06AD86FC" w14:textId="77777777" w:rsidR="00C36E13" w:rsidRDefault="00C36E13" w:rsidP="0028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314922"/>
    </w:sdtPr>
    <w:sdtEndPr/>
    <w:sdtContent>
      <w:p w14:paraId="3721FD7C" w14:textId="77777777" w:rsidR="00C36E13" w:rsidRDefault="00C36E13">
        <w:pPr>
          <w:pStyle w:val="af"/>
          <w:jc w:val="center"/>
        </w:pPr>
      </w:p>
      <w:p w14:paraId="2E0654D1" w14:textId="77777777" w:rsidR="00C36E13" w:rsidRDefault="002C78BF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1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09670" w14:textId="77777777" w:rsidR="00C36E13" w:rsidRPr="001F633D" w:rsidRDefault="00C36E13" w:rsidP="00972F63">
    <w:pPr>
      <w:pStyle w:val="af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A43"/>
    <w:multiLevelType w:val="hybridMultilevel"/>
    <w:tmpl w:val="CBE4A830"/>
    <w:lvl w:ilvl="0" w:tplc="4BAA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2CA"/>
    <w:multiLevelType w:val="hybridMultilevel"/>
    <w:tmpl w:val="5C20B448"/>
    <w:lvl w:ilvl="0" w:tplc="BE3A62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BAA1C08">
      <w:start w:val="1"/>
      <w:numFmt w:val="bullet"/>
      <w:lvlText w:val=""/>
      <w:lvlJc w:val="left"/>
      <w:pPr>
        <w:tabs>
          <w:tab w:val="num" w:pos="1619"/>
        </w:tabs>
        <w:ind w:left="1619" w:hanging="113"/>
      </w:pPr>
      <w:rPr>
        <w:rFonts w:ascii="Symbol" w:hAnsi="Symbol" w:hint="default"/>
      </w:rPr>
    </w:lvl>
    <w:lvl w:ilvl="2" w:tplc="C0E8027E">
      <w:numFmt w:val="bullet"/>
      <w:lvlText w:val="-"/>
      <w:lvlJc w:val="left"/>
      <w:pPr>
        <w:ind w:left="2586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C90750"/>
    <w:multiLevelType w:val="hybridMultilevel"/>
    <w:tmpl w:val="5F3046B0"/>
    <w:lvl w:ilvl="0" w:tplc="BE3A6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2D7CF1"/>
    <w:multiLevelType w:val="multilevel"/>
    <w:tmpl w:val="5798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11BB2"/>
    <w:multiLevelType w:val="hybridMultilevel"/>
    <w:tmpl w:val="4080BF6E"/>
    <w:lvl w:ilvl="0" w:tplc="BE3A6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0084"/>
    <w:multiLevelType w:val="hybridMultilevel"/>
    <w:tmpl w:val="B25C27D8"/>
    <w:lvl w:ilvl="0" w:tplc="BE3A624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6" w15:restartNumberingAfterBreak="0">
    <w:nsid w:val="170D0838"/>
    <w:multiLevelType w:val="hybridMultilevel"/>
    <w:tmpl w:val="1E366890"/>
    <w:lvl w:ilvl="0" w:tplc="4BAA1C08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E17A8"/>
    <w:multiLevelType w:val="hybridMultilevel"/>
    <w:tmpl w:val="2718226C"/>
    <w:lvl w:ilvl="0" w:tplc="BE3A6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0D3921"/>
    <w:multiLevelType w:val="hybridMultilevel"/>
    <w:tmpl w:val="A802FAEA"/>
    <w:lvl w:ilvl="0" w:tplc="4BAA1C08">
      <w:start w:val="1"/>
      <w:numFmt w:val="bullet"/>
      <w:lvlText w:val=""/>
      <w:lvlJc w:val="left"/>
      <w:pPr>
        <w:tabs>
          <w:tab w:val="num" w:pos="822"/>
        </w:tabs>
        <w:ind w:left="822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CC4DD8"/>
    <w:multiLevelType w:val="hybridMultilevel"/>
    <w:tmpl w:val="48F2031A"/>
    <w:lvl w:ilvl="0" w:tplc="4BAA1C08">
      <w:start w:val="1"/>
      <w:numFmt w:val="bullet"/>
      <w:lvlText w:val=""/>
      <w:lvlJc w:val="left"/>
      <w:pPr>
        <w:tabs>
          <w:tab w:val="num" w:pos="822"/>
        </w:tabs>
        <w:ind w:left="822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377F"/>
    <w:multiLevelType w:val="hybridMultilevel"/>
    <w:tmpl w:val="6A384080"/>
    <w:lvl w:ilvl="0" w:tplc="ECAE74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A1D21"/>
    <w:multiLevelType w:val="hybridMultilevel"/>
    <w:tmpl w:val="873441C6"/>
    <w:lvl w:ilvl="0" w:tplc="4BAA1C08">
      <w:start w:val="1"/>
      <w:numFmt w:val="bullet"/>
      <w:lvlText w:val=""/>
      <w:lvlJc w:val="left"/>
      <w:pPr>
        <w:tabs>
          <w:tab w:val="num" w:pos="822"/>
        </w:tabs>
        <w:ind w:left="822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F8475C"/>
    <w:multiLevelType w:val="hybridMultilevel"/>
    <w:tmpl w:val="C8CE3062"/>
    <w:lvl w:ilvl="0" w:tplc="4BAA1C08">
      <w:start w:val="1"/>
      <w:numFmt w:val="bullet"/>
      <w:lvlText w:val=""/>
      <w:lvlJc w:val="left"/>
      <w:pPr>
        <w:tabs>
          <w:tab w:val="num" w:pos="1677"/>
        </w:tabs>
        <w:ind w:left="167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3020018A"/>
    <w:multiLevelType w:val="hybridMultilevel"/>
    <w:tmpl w:val="69EAB704"/>
    <w:lvl w:ilvl="0" w:tplc="923A60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E3BD4"/>
    <w:multiLevelType w:val="hybridMultilevel"/>
    <w:tmpl w:val="EEA6E07C"/>
    <w:lvl w:ilvl="0" w:tplc="BE3A6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8594A"/>
    <w:multiLevelType w:val="hybridMultilevel"/>
    <w:tmpl w:val="5DBA020E"/>
    <w:lvl w:ilvl="0" w:tplc="4BAA1C08">
      <w:start w:val="1"/>
      <w:numFmt w:val="bullet"/>
      <w:lvlText w:val=""/>
      <w:lvlJc w:val="left"/>
      <w:pPr>
        <w:tabs>
          <w:tab w:val="num" w:pos="822"/>
        </w:tabs>
        <w:ind w:left="822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7F6BBC"/>
    <w:multiLevelType w:val="hybridMultilevel"/>
    <w:tmpl w:val="CDC47BB2"/>
    <w:lvl w:ilvl="0" w:tplc="43A43B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A5FB1"/>
    <w:multiLevelType w:val="hybridMultilevel"/>
    <w:tmpl w:val="BA4EC444"/>
    <w:lvl w:ilvl="0" w:tplc="4BAA1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1F2279"/>
    <w:multiLevelType w:val="hybridMultilevel"/>
    <w:tmpl w:val="7EC852B2"/>
    <w:lvl w:ilvl="0" w:tplc="4BAA1C08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12EA4"/>
    <w:multiLevelType w:val="hybridMultilevel"/>
    <w:tmpl w:val="F3EC3E06"/>
    <w:lvl w:ilvl="0" w:tplc="BE3A6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A92B30"/>
    <w:multiLevelType w:val="hybridMultilevel"/>
    <w:tmpl w:val="71D090CE"/>
    <w:lvl w:ilvl="0" w:tplc="BE3A6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AA4E9B"/>
    <w:multiLevelType w:val="hybridMultilevel"/>
    <w:tmpl w:val="8E6C26A8"/>
    <w:lvl w:ilvl="0" w:tplc="4BAA1C08">
      <w:start w:val="1"/>
      <w:numFmt w:val="bullet"/>
      <w:lvlText w:val=""/>
      <w:lvlJc w:val="left"/>
      <w:pPr>
        <w:tabs>
          <w:tab w:val="num" w:pos="822"/>
        </w:tabs>
        <w:ind w:left="822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D53C8C"/>
    <w:multiLevelType w:val="multilevel"/>
    <w:tmpl w:val="545A7C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DA6715"/>
    <w:multiLevelType w:val="multilevel"/>
    <w:tmpl w:val="B9B4DB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4" w15:restartNumberingAfterBreak="0">
    <w:nsid w:val="4737411E"/>
    <w:multiLevelType w:val="hybridMultilevel"/>
    <w:tmpl w:val="5A7EEBBE"/>
    <w:lvl w:ilvl="0" w:tplc="F84AE08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E2D8C"/>
    <w:multiLevelType w:val="hybridMultilevel"/>
    <w:tmpl w:val="FA2862D6"/>
    <w:lvl w:ilvl="0" w:tplc="4BAA1C08">
      <w:start w:val="1"/>
      <w:numFmt w:val="bullet"/>
      <w:lvlText w:val=""/>
      <w:lvlJc w:val="left"/>
      <w:pPr>
        <w:tabs>
          <w:tab w:val="num" w:pos="822"/>
        </w:tabs>
        <w:ind w:left="822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26179A"/>
    <w:multiLevelType w:val="hybridMultilevel"/>
    <w:tmpl w:val="36C4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278CD"/>
    <w:multiLevelType w:val="hybridMultilevel"/>
    <w:tmpl w:val="3A5AF80C"/>
    <w:lvl w:ilvl="0" w:tplc="4BAA1C08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2770B"/>
    <w:multiLevelType w:val="hybridMultilevel"/>
    <w:tmpl w:val="56CA0328"/>
    <w:lvl w:ilvl="0" w:tplc="0058A4E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C32AF1"/>
    <w:multiLevelType w:val="hybridMultilevel"/>
    <w:tmpl w:val="69EAB704"/>
    <w:lvl w:ilvl="0" w:tplc="923A60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64445"/>
    <w:multiLevelType w:val="multilevel"/>
    <w:tmpl w:val="A16886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 w15:restartNumberingAfterBreak="0">
    <w:nsid w:val="6A0508CA"/>
    <w:multiLevelType w:val="hybridMultilevel"/>
    <w:tmpl w:val="A284417E"/>
    <w:lvl w:ilvl="0" w:tplc="4BAA1C08">
      <w:start w:val="1"/>
      <w:numFmt w:val="bullet"/>
      <w:lvlText w:val=""/>
      <w:lvlJc w:val="left"/>
      <w:pPr>
        <w:tabs>
          <w:tab w:val="num" w:pos="822"/>
        </w:tabs>
        <w:ind w:left="822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5515C9"/>
    <w:multiLevelType w:val="hybridMultilevel"/>
    <w:tmpl w:val="EDA6BD38"/>
    <w:lvl w:ilvl="0" w:tplc="4BAA1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805E4"/>
    <w:multiLevelType w:val="hybridMultilevel"/>
    <w:tmpl w:val="FB84B1C8"/>
    <w:lvl w:ilvl="0" w:tplc="BE3A6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A4337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9D31DB"/>
    <w:multiLevelType w:val="hybridMultilevel"/>
    <w:tmpl w:val="C52EFF14"/>
    <w:lvl w:ilvl="0" w:tplc="4BAA1C08">
      <w:start w:val="1"/>
      <w:numFmt w:val="bullet"/>
      <w:lvlText w:val=""/>
      <w:lvlJc w:val="left"/>
      <w:pPr>
        <w:tabs>
          <w:tab w:val="num" w:pos="822"/>
        </w:tabs>
        <w:ind w:left="822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473B2D"/>
    <w:multiLevelType w:val="hybridMultilevel"/>
    <w:tmpl w:val="D3166AE6"/>
    <w:lvl w:ilvl="0" w:tplc="BE3A62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7E5FBF"/>
    <w:multiLevelType w:val="hybridMultilevel"/>
    <w:tmpl w:val="D5C6C82E"/>
    <w:lvl w:ilvl="0" w:tplc="4BAA1C08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355E9"/>
    <w:multiLevelType w:val="hybridMultilevel"/>
    <w:tmpl w:val="2AC41208"/>
    <w:lvl w:ilvl="0" w:tplc="4BAA1C08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D2489"/>
    <w:multiLevelType w:val="hybridMultilevel"/>
    <w:tmpl w:val="AEDA5BC6"/>
    <w:lvl w:ilvl="0" w:tplc="4BAA1C08">
      <w:start w:val="1"/>
      <w:numFmt w:val="bullet"/>
      <w:lvlText w:val=""/>
      <w:lvlJc w:val="left"/>
      <w:pPr>
        <w:tabs>
          <w:tab w:val="num" w:pos="822"/>
        </w:tabs>
        <w:ind w:left="822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A2160C"/>
    <w:multiLevelType w:val="hybridMultilevel"/>
    <w:tmpl w:val="6FD01438"/>
    <w:lvl w:ilvl="0" w:tplc="F2A4278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E5A1989"/>
    <w:multiLevelType w:val="multilevel"/>
    <w:tmpl w:val="C876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33"/>
  </w:num>
  <w:num w:numId="5">
    <w:abstractNumId w:val="5"/>
  </w:num>
  <w:num w:numId="6">
    <w:abstractNumId w:val="22"/>
  </w:num>
  <w:num w:numId="7">
    <w:abstractNumId w:val="20"/>
  </w:num>
  <w:num w:numId="8">
    <w:abstractNumId w:val="39"/>
  </w:num>
  <w:num w:numId="9">
    <w:abstractNumId w:val="35"/>
  </w:num>
  <w:num w:numId="10">
    <w:abstractNumId w:val="2"/>
  </w:num>
  <w:num w:numId="11">
    <w:abstractNumId w:val="19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8"/>
  </w:num>
  <w:num w:numId="15">
    <w:abstractNumId w:val="21"/>
  </w:num>
  <w:num w:numId="16">
    <w:abstractNumId w:val="23"/>
  </w:num>
  <w:num w:numId="17">
    <w:abstractNumId w:val="15"/>
  </w:num>
  <w:num w:numId="18">
    <w:abstractNumId w:val="38"/>
  </w:num>
  <w:num w:numId="19">
    <w:abstractNumId w:val="11"/>
  </w:num>
  <w:num w:numId="20">
    <w:abstractNumId w:val="30"/>
  </w:num>
  <w:num w:numId="21">
    <w:abstractNumId w:val="31"/>
  </w:num>
  <w:num w:numId="22">
    <w:abstractNumId w:val="34"/>
  </w:num>
  <w:num w:numId="23">
    <w:abstractNumId w:val="9"/>
  </w:num>
  <w:num w:numId="24">
    <w:abstractNumId w:val="6"/>
  </w:num>
  <w:num w:numId="25">
    <w:abstractNumId w:val="37"/>
  </w:num>
  <w:num w:numId="26">
    <w:abstractNumId w:val="27"/>
  </w:num>
  <w:num w:numId="27">
    <w:abstractNumId w:val="18"/>
  </w:num>
  <w:num w:numId="28">
    <w:abstractNumId w:val="36"/>
  </w:num>
  <w:num w:numId="29">
    <w:abstractNumId w:val="10"/>
  </w:num>
  <w:num w:numId="30">
    <w:abstractNumId w:val="13"/>
  </w:num>
  <w:num w:numId="31">
    <w:abstractNumId w:val="28"/>
  </w:num>
  <w:num w:numId="32">
    <w:abstractNumId w:val="24"/>
  </w:num>
  <w:num w:numId="33">
    <w:abstractNumId w:val="16"/>
  </w:num>
  <w:num w:numId="34">
    <w:abstractNumId w:val="12"/>
  </w:num>
  <w:num w:numId="35">
    <w:abstractNumId w:val="32"/>
  </w:num>
  <w:num w:numId="36">
    <w:abstractNumId w:val="0"/>
  </w:num>
  <w:num w:numId="37">
    <w:abstractNumId w:val="17"/>
  </w:num>
  <w:num w:numId="38">
    <w:abstractNumId w:val="40"/>
  </w:num>
  <w:num w:numId="39">
    <w:abstractNumId w:val="29"/>
  </w:num>
  <w:num w:numId="40">
    <w:abstractNumId w:val="3"/>
  </w:num>
  <w:num w:numId="41">
    <w:abstractNumId w:val="26"/>
  </w:num>
  <w:num w:numId="42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AC8"/>
    <w:rsid w:val="00002B79"/>
    <w:rsid w:val="00007C73"/>
    <w:rsid w:val="00013A40"/>
    <w:rsid w:val="00020307"/>
    <w:rsid w:val="00030BDC"/>
    <w:rsid w:val="000322F4"/>
    <w:rsid w:val="00041C92"/>
    <w:rsid w:val="00041DE5"/>
    <w:rsid w:val="0004234E"/>
    <w:rsid w:val="000551C7"/>
    <w:rsid w:val="00065079"/>
    <w:rsid w:val="00070A39"/>
    <w:rsid w:val="000717FB"/>
    <w:rsid w:val="00074CAD"/>
    <w:rsid w:val="00075558"/>
    <w:rsid w:val="0009780C"/>
    <w:rsid w:val="000A1051"/>
    <w:rsid w:val="000B3D0D"/>
    <w:rsid w:val="000B6B27"/>
    <w:rsid w:val="000B6F69"/>
    <w:rsid w:val="000C5F1F"/>
    <w:rsid w:val="000D133E"/>
    <w:rsid w:val="000D45E8"/>
    <w:rsid w:val="000E2262"/>
    <w:rsid w:val="000E39E4"/>
    <w:rsid w:val="000E7856"/>
    <w:rsid w:val="000F2695"/>
    <w:rsid w:val="000F31B4"/>
    <w:rsid w:val="00113C9E"/>
    <w:rsid w:val="00116187"/>
    <w:rsid w:val="001315C3"/>
    <w:rsid w:val="00132E9A"/>
    <w:rsid w:val="00140D0F"/>
    <w:rsid w:val="00144C7C"/>
    <w:rsid w:val="0014644A"/>
    <w:rsid w:val="001514D1"/>
    <w:rsid w:val="00155ACE"/>
    <w:rsid w:val="0015692C"/>
    <w:rsid w:val="0016218A"/>
    <w:rsid w:val="00164295"/>
    <w:rsid w:val="00177D14"/>
    <w:rsid w:val="001802CF"/>
    <w:rsid w:val="00186175"/>
    <w:rsid w:val="001865EE"/>
    <w:rsid w:val="00194529"/>
    <w:rsid w:val="00197C13"/>
    <w:rsid w:val="001A1970"/>
    <w:rsid w:val="001A65D8"/>
    <w:rsid w:val="001A7BFD"/>
    <w:rsid w:val="001B04B9"/>
    <w:rsid w:val="001B18E2"/>
    <w:rsid w:val="001B3854"/>
    <w:rsid w:val="001B7C66"/>
    <w:rsid w:val="001C2D6D"/>
    <w:rsid w:val="001C385A"/>
    <w:rsid w:val="001D0997"/>
    <w:rsid w:val="001D20B2"/>
    <w:rsid w:val="001D4B4C"/>
    <w:rsid w:val="001F360B"/>
    <w:rsid w:val="001F3639"/>
    <w:rsid w:val="001F633D"/>
    <w:rsid w:val="001F69BB"/>
    <w:rsid w:val="001F71E0"/>
    <w:rsid w:val="00217548"/>
    <w:rsid w:val="00236A17"/>
    <w:rsid w:val="00246E5A"/>
    <w:rsid w:val="0024700D"/>
    <w:rsid w:val="0024711F"/>
    <w:rsid w:val="002502BB"/>
    <w:rsid w:val="00260F12"/>
    <w:rsid w:val="002741C1"/>
    <w:rsid w:val="00281235"/>
    <w:rsid w:val="00281618"/>
    <w:rsid w:val="002821B5"/>
    <w:rsid w:val="002850D3"/>
    <w:rsid w:val="002904A7"/>
    <w:rsid w:val="00292BAE"/>
    <w:rsid w:val="002939B6"/>
    <w:rsid w:val="00297E97"/>
    <w:rsid w:val="002A52B4"/>
    <w:rsid w:val="002A74FB"/>
    <w:rsid w:val="002B2AAB"/>
    <w:rsid w:val="002B4299"/>
    <w:rsid w:val="002B4775"/>
    <w:rsid w:val="002C5A2A"/>
    <w:rsid w:val="002C65DC"/>
    <w:rsid w:val="002C78BF"/>
    <w:rsid w:val="002E45F8"/>
    <w:rsid w:val="002F2677"/>
    <w:rsid w:val="002F5A96"/>
    <w:rsid w:val="002F60E3"/>
    <w:rsid w:val="002F7B36"/>
    <w:rsid w:val="003023BF"/>
    <w:rsid w:val="00307BB7"/>
    <w:rsid w:val="00317FEA"/>
    <w:rsid w:val="00323B57"/>
    <w:rsid w:val="00326AFC"/>
    <w:rsid w:val="00332E8B"/>
    <w:rsid w:val="00337C17"/>
    <w:rsid w:val="00353F32"/>
    <w:rsid w:val="00355D46"/>
    <w:rsid w:val="00360D30"/>
    <w:rsid w:val="00365609"/>
    <w:rsid w:val="00367DF3"/>
    <w:rsid w:val="0037503D"/>
    <w:rsid w:val="0038626C"/>
    <w:rsid w:val="00392E43"/>
    <w:rsid w:val="00395F36"/>
    <w:rsid w:val="003C4C67"/>
    <w:rsid w:val="003C7E2B"/>
    <w:rsid w:val="003D716E"/>
    <w:rsid w:val="003E5F5C"/>
    <w:rsid w:val="003F78E6"/>
    <w:rsid w:val="00401C0E"/>
    <w:rsid w:val="00404F90"/>
    <w:rsid w:val="004060D9"/>
    <w:rsid w:val="00406932"/>
    <w:rsid w:val="004124CC"/>
    <w:rsid w:val="00412B13"/>
    <w:rsid w:val="00413270"/>
    <w:rsid w:val="00420069"/>
    <w:rsid w:val="0042071D"/>
    <w:rsid w:val="0042290D"/>
    <w:rsid w:val="00427816"/>
    <w:rsid w:val="00445B32"/>
    <w:rsid w:val="004527D0"/>
    <w:rsid w:val="00453903"/>
    <w:rsid w:val="00462CC2"/>
    <w:rsid w:val="00471350"/>
    <w:rsid w:val="004729F9"/>
    <w:rsid w:val="00480314"/>
    <w:rsid w:val="00483A37"/>
    <w:rsid w:val="00484AFC"/>
    <w:rsid w:val="00486C62"/>
    <w:rsid w:val="00490896"/>
    <w:rsid w:val="00494013"/>
    <w:rsid w:val="004A112F"/>
    <w:rsid w:val="004B3974"/>
    <w:rsid w:val="004C0B87"/>
    <w:rsid w:val="004D0BD6"/>
    <w:rsid w:val="004D12E9"/>
    <w:rsid w:val="004E05B3"/>
    <w:rsid w:val="004E41C3"/>
    <w:rsid w:val="004E686D"/>
    <w:rsid w:val="004F2CC9"/>
    <w:rsid w:val="004F57D1"/>
    <w:rsid w:val="004F7C01"/>
    <w:rsid w:val="0051071F"/>
    <w:rsid w:val="00516991"/>
    <w:rsid w:val="005243E1"/>
    <w:rsid w:val="005274F1"/>
    <w:rsid w:val="0054453F"/>
    <w:rsid w:val="00561651"/>
    <w:rsid w:val="0056563B"/>
    <w:rsid w:val="00567E90"/>
    <w:rsid w:val="005808FB"/>
    <w:rsid w:val="00580DDF"/>
    <w:rsid w:val="00581A30"/>
    <w:rsid w:val="0058479E"/>
    <w:rsid w:val="005877DA"/>
    <w:rsid w:val="005A2661"/>
    <w:rsid w:val="005B590B"/>
    <w:rsid w:val="005B6368"/>
    <w:rsid w:val="005C1FFF"/>
    <w:rsid w:val="005C6A28"/>
    <w:rsid w:val="005C6C8A"/>
    <w:rsid w:val="005D25FB"/>
    <w:rsid w:val="005D4C28"/>
    <w:rsid w:val="005E0D9E"/>
    <w:rsid w:val="005E295C"/>
    <w:rsid w:val="005E3F28"/>
    <w:rsid w:val="00603AA8"/>
    <w:rsid w:val="006131F6"/>
    <w:rsid w:val="0061570F"/>
    <w:rsid w:val="00621E92"/>
    <w:rsid w:val="00626E75"/>
    <w:rsid w:val="006334EC"/>
    <w:rsid w:val="00635ADD"/>
    <w:rsid w:val="006376DC"/>
    <w:rsid w:val="00642D35"/>
    <w:rsid w:val="006460FB"/>
    <w:rsid w:val="00646B07"/>
    <w:rsid w:val="00656D48"/>
    <w:rsid w:val="00665406"/>
    <w:rsid w:val="00673DCC"/>
    <w:rsid w:val="00675012"/>
    <w:rsid w:val="0068196A"/>
    <w:rsid w:val="006866FB"/>
    <w:rsid w:val="00687E63"/>
    <w:rsid w:val="006A0703"/>
    <w:rsid w:val="006A3120"/>
    <w:rsid w:val="006A3B49"/>
    <w:rsid w:val="006A43E4"/>
    <w:rsid w:val="006B4584"/>
    <w:rsid w:val="006B4C61"/>
    <w:rsid w:val="006B6E5C"/>
    <w:rsid w:val="006C5083"/>
    <w:rsid w:val="006C5C3F"/>
    <w:rsid w:val="006C6CE9"/>
    <w:rsid w:val="006D0986"/>
    <w:rsid w:val="006D38B7"/>
    <w:rsid w:val="006F6836"/>
    <w:rsid w:val="007061A7"/>
    <w:rsid w:val="00720477"/>
    <w:rsid w:val="00722D75"/>
    <w:rsid w:val="0073297B"/>
    <w:rsid w:val="0073460A"/>
    <w:rsid w:val="00734A96"/>
    <w:rsid w:val="0073780B"/>
    <w:rsid w:val="007434CC"/>
    <w:rsid w:val="00743B20"/>
    <w:rsid w:val="00747D1B"/>
    <w:rsid w:val="007569C0"/>
    <w:rsid w:val="00756F8C"/>
    <w:rsid w:val="00772DF5"/>
    <w:rsid w:val="00776E22"/>
    <w:rsid w:val="00791DEB"/>
    <w:rsid w:val="00793347"/>
    <w:rsid w:val="007A1F04"/>
    <w:rsid w:val="007A20FD"/>
    <w:rsid w:val="007A2BE3"/>
    <w:rsid w:val="007C13E1"/>
    <w:rsid w:val="007C386B"/>
    <w:rsid w:val="007C7846"/>
    <w:rsid w:val="007D0742"/>
    <w:rsid w:val="007D24A5"/>
    <w:rsid w:val="007D4777"/>
    <w:rsid w:val="007D4A97"/>
    <w:rsid w:val="007F127A"/>
    <w:rsid w:val="007F56F9"/>
    <w:rsid w:val="008012AB"/>
    <w:rsid w:val="008014D4"/>
    <w:rsid w:val="00801E00"/>
    <w:rsid w:val="008055DC"/>
    <w:rsid w:val="00816C63"/>
    <w:rsid w:val="008218B2"/>
    <w:rsid w:val="00821A6C"/>
    <w:rsid w:val="00822798"/>
    <w:rsid w:val="008228F8"/>
    <w:rsid w:val="00825560"/>
    <w:rsid w:val="008322A7"/>
    <w:rsid w:val="00840B64"/>
    <w:rsid w:val="008456D6"/>
    <w:rsid w:val="00853A87"/>
    <w:rsid w:val="0086607C"/>
    <w:rsid w:val="00875BFA"/>
    <w:rsid w:val="00877827"/>
    <w:rsid w:val="00887D94"/>
    <w:rsid w:val="00892F84"/>
    <w:rsid w:val="00897EBA"/>
    <w:rsid w:val="008B1325"/>
    <w:rsid w:val="008D0398"/>
    <w:rsid w:val="008D309A"/>
    <w:rsid w:val="008D3A8A"/>
    <w:rsid w:val="008D6485"/>
    <w:rsid w:val="008D6B89"/>
    <w:rsid w:val="008E7F5C"/>
    <w:rsid w:val="008F6DE1"/>
    <w:rsid w:val="00905B5C"/>
    <w:rsid w:val="00913195"/>
    <w:rsid w:val="00915674"/>
    <w:rsid w:val="009172EF"/>
    <w:rsid w:val="00917B4D"/>
    <w:rsid w:val="009301A3"/>
    <w:rsid w:val="009320A5"/>
    <w:rsid w:val="00932AFD"/>
    <w:rsid w:val="0093493D"/>
    <w:rsid w:val="009448F5"/>
    <w:rsid w:val="00955CA9"/>
    <w:rsid w:val="00961E40"/>
    <w:rsid w:val="00963537"/>
    <w:rsid w:val="00967418"/>
    <w:rsid w:val="009727BB"/>
    <w:rsid w:val="0097289E"/>
    <w:rsid w:val="00972F63"/>
    <w:rsid w:val="0097571C"/>
    <w:rsid w:val="0099461F"/>
    <w:rsid w:val="009B2826"/>
    <w:rsid w:val="009B3DC6"/>
    <w:rsid w:val="009C6818"/>
    <w:rsid w:val="009D56B9"/>
    <w:rsid w:val="009E10B2"/>
    <w:rsid w:val="009F0A87"/>
    <w:rsid w:val="009F351D"/>
    <w:rsid w:val="009F5586"/>
    <w:rsid w:val="00A00CDF"/>
    <w:rsid w:val="00A046F2"/>
    <w:rsid w:val="00A13D95"/>
    <w:rsid w:val="00A30B39"/>
    <w:rsid w:val="00A422AC"/>
    <w:rsid w:val="00A455DB"/>
    <w:rsid w:val="00A46DDD"/>
    <w:rsid w:val="00A50626"/>
    <w:rsid w:val="00A516EE"/>
    <w:rsid w:val="00A54096"/>
    <w:rsid w:val="00A5555B"/>
    <w:rsid w:val="00A57729"/>
    <w:rsid w:val="00A6168B"/>
    <w:rsid w:val="00A67DCF"/>
    <w:rsid w:val="00A77ABE"/>
    <w:rsid w:val="00A77DB3"/>
    <w:rsid w:val="00A85235"/>
    <w:rsid w:val="00A86541"/>
    <w:rsid w:val="00A91F18"/>
    <w:rsid w:val="00A97861"/>
    <w:rsid w:val="00AA1244"/>
    <w:rsid w:val="00AA4357"/>
    <w:rsid w:val="00AB5383"/>
    <w:rsid w:val="00AB70C4"/>
    <w:rsid w:val="00AC04C2"/>
    <w:rsid w:val="00AC5636"/>
    <w:rsid w:val="00AC6A10"/>
    <w:rsid w:val="00AE0176"/>
    <w:rsid w:val="00AE1B95"/>
    <w:rsid w:val="00AF1E8F"/>
    <w:rsid w:val="00AF3DC3"/>
    <w:rsid w:val="00B16A8D"/>
    <w:rsid w:val="00B174DF"/>
    <w:rsid w:val="00B25525"/>
    <w:rsid w:val="00B33159"/>
    <w:rsid w:val="00B370CC"/>
    <w:rsid w:val="00B412DD"/>
    <w:rsid w:val="00B414AE"/>
    <w:rsid w:val="00B43ABC"/>
    <w:rsid w:val="00B43B44"/>
    <w:rsid w:val="00B520F8"/>
    <w:rsid w:val="00B54631"/>
    <w:rsid w:val="00B64ECA"/>
    <w:rsid w:val="00B650E1"/>
    <w:rsid w:val="00B727B3"/>
    <w:rsid w:val="00B75277"/>
    <w:rsid w:val="00B82B33"/>
    <w:rsid w:val="00B913ED"/>
    <w:rsid w:val="00B93C79"/>
    <w:rsid w:val="00BA14DF"/>
    <w:rsid w:val="00BA4E0E"/>
    <w:rsid w:val="00BB62E6"/>
    <w:rsid w:val="00BC000B"/>
    <w:rsid w:val="00BC0E33"/>
    <w:rsid w:val="00BC130D"/>
    <w:rsid w:val="00BC3954"/>
    <w:rsid w:val="00BD4312"/>
    <w:rsid w:val="00BD5265"/>
    <w:rsid w:val="00BF4D38"/>
    <w:rsid w:val="00BF70B3"/>
    <w:rsid w:val="00C0348C"/>
    <w:rsid w:val="00C03837"/>
    <w:rsid w:val="00C041CD"/>
    <w:rsid w:val="00C1018E"/>
    <w:rsid w:val="00C11D45"/>
    <w:rsid w:val="00C155C6"/>
    <w:rsid w:val="00C364D7"/>
    <w:rsid w:val="00C36E13"/>
    <w:rsid w:val="00C45EF7"/>
    <w:rsid w:val="00C525DF"/>
    <w:rsid w:val="00C53B45"/>
    <w:rsid w:val="00C66A08"/>
    <w:rsid w:val="00C83493"/>
    <w:rsid w:val="00C96D16"/>
    <w:rsid w:val="00CA3192"/>
    <w:rsid w:val="00CA3AA5"/>
    <w:rsid w:val="00CA49B1"/>
    <w:rsid w:val="00CB174E"/>
    <w:rsid w:val="00CB1799"/>
    <w:rsid w:val="00CE11D2"/>
    <w:rsid w:val="00CE680B"/>
    <w:rsid w:val="00CF2842"/>
    <w:rsid w:val="00D001A7"/>
    <w:rsid w:val="00D01602"/>
    <w:rsid w:val="00D04510"/>
    <w:rsid w:val="00D04BDC"/>
    <w:rsid w:val="00D05766"/>
    <w:rsid w:val="00D1650A"/>
    <w:rsid w:val="00D37AC8"/>
    <w:rsid w:val="00D4515D"/>
    <w:rsid w:val="00D5089D"/>
    <w:rsid w:val="00D54DFD"/>
    <w:rsid w:val="00D62622"/>
    <w:rsid w:val="00D74157"/>
    <w:rsid w:val="00D777A9"/>
    <w:rsid w:val="00D8539A"/>
    <w:rsid w:val="00D86A70"/>
    <w:rsid w:val="00D92D5A"/>
    <w:rsid w:val="00D935CA"/>
    <w:rsid w:val="00DA0641"/>
    <w:rsid w:val="00DA3AE8"/>
    <w:rsid w:val="00DA476B"/>
    <w:rsid w:val="00DB7C24"/>
    <w:rsid w:val="00DC0E89"/>
    <w:rsid w:val="00DC3D19"/>
    <w:rsid w:val="00DD0CBE"/>
    <w:rsid w:val="00DD72FC"/>
    <w:rsid w:val="00DD746B"/>
    <w:rsid w:val="00DD7F6F"/>
    <w:rsid w:val="00E16949"/>
    <w:rsid w:val="00E30839"/>
    <w:rsid w:val="00E31C5E"/>
    <w:rsid w:val="00E36B50"/>
    <w:rsid w:val="00E4333C"/>
    <w:rsid w:val="00E523CF"/>
    <w:rsid w:val="00E71747"/>
    <w:rsid w:val="00E71DFD"/>
    <w:rsid w:val="00E76939"/>
    <w:rsid w:val="00E84D75"/>
    <w:rsid w:val="00E97AAF"/>
    <w:rsid w:val="00EA14C9"/>
    <w:rsid w:val="00EA4CA3"/>
    <w:rsid w:val="00EA7AB0"/>
    <w:rsid w:val="00EB5B6A"/>
    <w:rsid w:val="00EC17D1"/>
    <w:rsid w:val="00EC6318"/>
    <w:rsid w:val="00ED33FA"/>
    <w:rsid w:val="00ED3F31"/>
    <w:rsid w:val="00ED6140"/>
    <w:rsid w:val="00ED7362"/>
    <w:rsid w:val="00EE0545"/>
    <w:rsid w:val="00EE57EA"/>
    <w:rsid w:val="00EE62D4"/>
    <w:rsid w:val="00EE62F0"/>
    <w:rsid w:val="00EF1480"/>
    <w:rsid w:val="00EF1DC5"/>
    <w:rsid w:val="00EF699D"/>
    <w:rsid w:val="00EF73EF"/>
    <w:rsid w:val="00F10B78"/>
    <w:rsid w:val="00F10D6E"/>
    <w:rsid w:val="00F2341E"/>
    <w:rsid w:val="00F242C9"/>
    <w:rsid w:val="00F2671E"/>
    <w:rsid w:val="00F36C42"/>
    <w:rsid w:val="00F36FB0"/>
    <w:rsid w:val="00F37964"/>
    <w:rsid w:val="00F4695F"/>
    <w:rsid w:val="00F52A07"/>
    <w:rsid w:val="00F62EF9"/>
    <w:rsid w:val="00F7398C"/>
    <w:rsid w:val="00F81497"/>
    <w:rsid w:val="00F81E5A"/>
    <w:rsid w:val="00F852B7"/>
    <w:rsid w:val="00F90E55"/>
    <w:rsid w:val="00F91F4A"/>
    <w:rsid w:val="00F96C5A"/>
    <w:rsid w:val="00F9778D"/>
    <w:rsid w:val="00FA25B1"/>
    <w:rsid w:val="00FB54A6"/>
    <w:rsid w:val="00FB7398"/>
    <w:rsid w:val="00FC0592"/>
    <w:rsid w:val="00FC088F"/>
    <w:rsid w:val="00FC333C"/>
    <w:rsid w:val="00FC407C"/>
    <w:rsid w:val="00FC5DAE"/>
    <w:rsid w:val="00FE03C3"/>
    <w:rsid w:val="00FE1C23"/>
    <w:rsid w:val="00FE4BF5"/>
    <w:rsid w:val="00FE61C7"/>
    <w:rsid w:val="00FF2FAD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8B22EDD"/>
  <w15:docId w15:val="{28AE129C-1844-4168-ABC9-A1B2AB72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7AC8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76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F91F4A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B54A6"/>
    <w:pPr>
      <w:keepNext/>
      <w:keepLines/>
      <w:spacing w:before="20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01A7"/>
    <w:rPr>
      <w:color w:val="0000FF"/>
      <w:u w:val="single"/>
    </w:rPr>
  </w:style>
  <w:style w:type="paragraph" w:customStyle="1" w:styleId="11">
    <w:name w:val="Абзац списка1"/>
    <w:basedOn w:val="a"/>
    <w:rsid w:val="00186175"/>
    <w:pPr>
      <w:ind w:left="720"/>
      <w:contextualSpacing/>
    </w:pPr>
  </w:style>
  <w:style w:type="table" w:styleId="a4">
    <w:name w:val="Table Grid"/>
    <w:basedOn w:val="a1"/>
    <w:uiPriority w:val="59"/>
    <w:rsid w:val="00BB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B62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B62E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FontStyle38">
    <w:name w:val="Font Style38"/>
    <w:rsid w:val="005C6A28"/>
    <w:rPr>
      <w:rFonts w:ascii="Times New Roman" w:hAnsi="Times New Roman"/>
      <w:b/>
      <w:sz w:val="20"/>
    </w:rPr>
  </w:style>
  <w:style w:type="paragraph" w:styleId="a5">
    <w:name w:val="Body Text"/>
    <w:basedOn w:val="a"/>
    <w:link w:val="a6"/>
    <w:semiHidden/>
    <w:rsid w:val="005C6A28"/>
    <w:pPr>
      <w:widowControl w:val="0"/>
      <w:suppressAutoHyphens/>
      <w:spacing w:after="120"/>
    </w:pPr>
    <w:rPr>
      <w:rFonts w:eastAsia="Arial Unicode MS"/>
      <w:kern w:val="1"/>
      <w:sz w:val="24"/>
      <w:szCs w:val="20"/>
    </w:rPr>
  </w:style>
  <w:style w:type="character" w:customStyle="1" w:styleId="a6">
    <w:name w:val="Основной текст Знак"/>
    <w:link w:val="a5"/>
    <w:semiHidden/>
    <w:locked/>
    <w:rsid w:val="005C6A28"/>
    <w:rPr>
      <w:rFonts w:eastAsia="Arial Unicode MS"/>
      <w:kern w:val="1"/>
      <w:sz w:val="24"/>
    </w:rPr>
  </w:style>
  <w:style w:type="paragraph" w:customStyle="1" w:styleId="a7">
    <w:name w:val="Содержимое таблицы"/>
    <w:basedOn w:val="a"/>
    <w:rsid w:val="005C6A28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sonormalbullet2gif">
    <w:name w:val="msonormalbullet2.gif"/>
    <w:basedOn w:val="a"/>
    <w:rsid w:val="005C6A28"/>
    <w:pPr>
      <w:widowControl w:val="0"/>
      <w:suppressAutoHyphens/>
      <w:spacing w:before="280" w:after="280"/>
    </w:pPr>
    <w:rPr>
      <w:rFonts w:eastAsia="Arial Unicode MS"/>
      <w:kern w:val="1"/>
      <w:sz w:val="24"/>
      <w:szCs w:val="24"/>
    </w:rPr>
  </w:style>
  <w:style w:type="character" w:customStyle="1" w:styleId="FontStyle41">
    <w:name w:val="Font Style41"/>
    <w:rsid w:val="0042071D"/>
    <w:rPr>
      <w:rFonts w:ascii="Times New Roman" w:hAnsi="Times New Roman"/>
      <w:sz w:val="20"/>
    </w:rPr>
  </w:style>
  <w:style w:type="paragraph" w:customStyle="1" w:styleId="Style15">
    <w:name w:val="Style15"/>
    <w:basedOn w:val="a"/>
    <w:rsid w:val="0042071D"/>
    <w:pPr>
      <w:widowControl w:val="0"/>
      <w:suppressAutoHyphens/>
      <w:autoSpaceDE w:val="0"/>
      <w:spacing w:line="254" w:lineRule="exact"/>
    </w:pPr>
    <w:rPr>
      <w:rFonts w:eastAsia="Arial Unicode MS"/>
      <w:kern w:val="1"/>
      <w:sz w:val="24"/>
      <w:szCs w:val="24"/>
    </w:rPr>
  </w:style>
  <w:style w:type="paragraph" w:customStyle="1" w:styleId="Style21">
    <w:name w:val="Style21"/>
    <w:basedOn w:val="a"/>
    <w:rsid w:val="0042071D"/>
    <w:pPr>
      <w:widowControl w:val="0"/>
      <w:suppressAutoHyphens/>
      <w:autoSpaceDE w:val="0"/>
      <w:spacing w:line="250" w:lineRule="exact"/>
      <w:jc w:val="both"/>
    </w:pPr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C0348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rsid w:val="00E97AA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C04C2"/>
  </w:style>
  <w:style w:type="paragraph" w:customStyle="1" w:styleId="21">
    <w:name w:val="Абзац списка2"/>
    <w:basedOn w:val="a"/>
    <w:rsid w:val="00E30839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9">
    <w:name w:val="Strong"/>
    <w:uiPriority w:val="22"/>
    <w:qFormat/>
    <w:locked/>
    <w:rsid w:val="00E30839"/>
    <w:rPr>
      <w:b/>
    </w:rPr>
  </w:style>
  <w:style w:type="paragraph" w:styleId="aa">
    <w:name w:val="Body Text Indent"/>
    <w:basedOn w:val="a"/>
    <w:link w:val="ab"/>
    <w:semiHidden/>
    <w:rsid w:val="00420069"/>
    <w:pPr>
      <w:spacing w:after="120"/>
      <w:ind w:left="283"/>
    </w:pPr>
  </w:style>
  <w:style w:type="character" w:customStyle="1" w:styleId="ab">
    <w:name w:val="Основной текст с отступом Знак"/>
    <w:link w:val="aa"/>
    <w:semiHidden/>
    <w:locked/>
    <w:rsid w:val="00420069"/>
    <w:rPr>
      <w:rFonts w:cs="Times New Roman"/>
      <w:sz w:val="22"/>
      <w:szCs w:val="22"/>
    </w:rPr>
  </w:style>
  <w:style w:type="character" w:customStyle="1" w:styleId="30">
    <w:name w:val="Заголовок 3 Знак"/>
    <w:link w:val="3"/>
    <w:semiHidden/>
    <w:locked/>
    <w:rsid w:val="00FB54A6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link w:val="2"/>
    <w:semiHidden/>
    <w:locked/>
    <w:rsid w:val="00F91F4A"/>
    <w:rPr>
      <w:rFonts w:ascii="Cambria" w:hAnsi="Cambria" w:cs="Times New Roman"/>
      <w:color w:val="365F91"/>
      <w:sz w:val="26"/>
      <w:szCs w:val="26"/>
    </w:rPr>
  </w:style>
  <w:style w:type="paragraph" w:customStyle="1" w:styleId="110">
    <w:name w:val="Знак Знак1 Знак Знак Знак1 Знак"/>
    <w:basedOn w:val="a"/>
    <w:rsid w:val="00F91F4A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DA476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semiHidden/>
    <w:rsid w:val="00CF284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CF2842"/>
    <w:rPr>
      <w:rFonts w:ascii="Tahoma" w:hAnsi="Tahoma" w:cs="Tahoma"/>
      <w:sz w:val="16"/>
      <w:szCs w:val="16"/>
    </w:rPr>
  </w:style>
  <w:style w:type="character" w:customStyle="1" w:styleId="FontStyle218">
    <w:name w:val="Font Style218"/>
    <w:rsid w:val="009727B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19">
    <w:name w:val="Font Style219"/>
    <w:rsid w:val="009727BB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next w:val="a"/>
    <w:rsid w:val="00FE1C23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character" w:customStyle="1" w:styleId="FontStyle205">
    <w:name w:val="Font Style205"/>
    <w:rsid w:val="00FE1C23"/>
    <w:rPr>
      <w:rFonts w:ascii="Times New Roman" w:hAnsi="Times New Roman" w:cs="Times New Roman" w:hint="default"/>
      <w:sz w:val="18"/>
      <w:szCs w:val="18"/>
    </w:rPr>
  </w:style>
  <w:style w:type="character" w:styleId="ae">
    <w:name w:val="Emphasis"/>
    <w:uiPriority w:val="20"/>
    <w:qFormat/>
    <w:locked/>
    <w:rsid w:val="00FC333C"/>
    <w:rPr>
      <w:i/>
      <w:iCs/>
    </w:rPr>
  </w:style>
  <w:style w:type="paragraph" w:styleId="af">
    <w:name w:val="header"/>
    <w:basedOn w:val="a"/>
    <w:link w:val="af0"/>
    <w:uiPriority w:val="99"/>
    <w:rsid w:val="002821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821B5"/>
    <w:rPr>
      <w:sz w:val="22"/>
      <w:szCs w:val="22"/>
    </w:rPr>
  </w:style>
  <w:style w:type="paragraph" w:styleId="af1">
    <w:name w:val="footer"/>
    <w:basedOn w:val="a"/>
    <w:link w:val="af2"/>
    <w:rsid w:val="002821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2821B5"/>
    <w:rPr>
      <w:sz w:val="22"/>
      <w:szCs w:val="22"/>
    </w:rPr>
  </w:style>
  <w:style w:type="paragraph" w:customStyle="1" w:styleId="c3">
    <w:name w:val="c3"/>
    <w:basedOn w:val="a"/>
    <w:rsid w:val="00292BAE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292BAE"/>
  </w:style>
  <w:style w:type="paragraph" w:customStyle="1" w:styleId="c5">
    <w:name w:val="c5"/>
    <w:basedOn w:val="a"/>
    <w:rsid w:val="00292BAE"/>
    <w:pPr>
      <w:spacing w:before="100" w:beforeAutospacing="1" w:after="100" w:afterAutospacing="1"/>
    </w:pPr>
    <w:rPr>
      <w:sz w:val="24"/>
      <w:szCs w:val="24"/>
    </w:rPr>
  </w:style>
  <w:style w:type="character" w:customStyle="1" w:styleId="c31">
    <w:name w:val="c31"/>
    <w:basedOn w:val="a0"/>
    <w:rsid w:val="00116187"/>
  </w:style>
  <w:style w:type="character" w:styleId="af3">
    <w:name w:val="FollowedHyperlink"/>
    <w:basedOn w:val="a0"/>
    <w:rsid w:val="00A5555B"/>
    <w:rPr>
      <w:color w:val="800080" w:themeColor="followedHyperlink"/>
      <w:u w:val="single"/>
    </w:rPr>
  </w:style>
  <w:style w:type="paragraph" w:styleId="af4">
    <w:name w:val="List Paragraph"/>
    <w:basedOn w:val="a"/>
    <w:uiPriority w:val="34"/>
    <w:qFormat/>
    <w:rsid w:val="00AC6A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10">
    <w:name w:val="Заголовок 1 Знак"/>
    <w:basedOn w:val="a0"/>
    <w:link w:val="1"/>
    <w:rsid w:val="00637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yschool33.68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33tamb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braz.tmbreg.ru/images/galleries/230321/%D0%BF%D1%80%D0%B8%D0%BA%D0%B0%D0%B7_13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.tmbreg.ru/component/k2/item/3367.html?Itemid=32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42D3-6A0B-462A-9A3C-97B209D8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12807</Words>
  <Characters>73001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СОГЛАСОВАНА</vt:lpstr>
    </vt:vector>
  </TitlesOfParts>
  <Company>Hewlett-Packard</Company>
  <LinksUpToDate>false</LinksUpToDate>
  <CharactersWithSpaces>85637</CharactersWithSpaces>
  <SharedDoc>false</SharedDoc>
  <HLinks>
    <vt:vector size="12" baseType="variant">
      <vt:variant>
        <vt:i4>1507409</vt:i4>
      </vt:variant>
      <vt:variant>
        <vt:i4>3</vt:i4>
      </vt:variant>
      <vt:variant>
        <vt:i4>0</vt:i4>
      </vt:variant>
      <vt:variant>
        <vt:i4>5</vt:i4>
      </vt:variant>
      <vt:variant>
        <vt:lpwstr>http://www.moyschool33.68edu.ru/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mailto:school33tamb@mail.ru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</dc:title>
  <dc:creator>Windows User</dc:creator>
  <cp:lastModifiedBy>дом</cp:lastModifiedBy>
  <cp:revision>3</cp:revision>
  <cp:lastPrinted>2021-07-21T08:39:00Z</cp:lastPrinted>
  <dcterms:created xsi:type="dcterms:W3CDTF">2022-12-08T13:22:00Z</dcterms:created>
  <dcterms:modified xsi:type="dcterms:W3CDTF">2023-03-05T09:29:00Z</dcterms:modified>
</cp:coreProperties>
</file>